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67" w:rsidRDefault="00D83167" w:rsidP="00D831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495300"/>
            <wp:effectExtent l="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67" w:rsidRDefault="00D83167" w:rsidP="00D83167">
      <w:pPr>
        <w:jc w:val="center"/>
        <w:rPr>
          <w:b/>
          <w:sz w:val="28"/>
          <w:szCs w:val="28"/>
        </w:rPr>
      </w:pP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 xml:space="preserve">ЗЛАТОРУНОВСКИЙ СЕЛЬСКИЙ  СОВЕТ ДЕПУТАТОВ </w:t>
      </w: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>КРАСНОЯРСКИЙ  КРАЙ  УЖУРСКИЙ   РАЙОН</w:t>
      </w:r>
    </w:p>
    <w:p w:rsidR="00D83167" w:rsidRDefault="00D83167" w:rsidP="00271E6F">
      <w:pPr>
        <w:rPr>
          <w:b/>
          <w:sz w:val="32"/>
          <w:szCs w:val="32"/>
        </w:rPr>
      </w:pPr>
    </w:p>
    <w:p w:rsidR="00D83167" w:rsidRDefault="005E13CF" w:rsidP="00D83167">
      <w:pPr>
        <w:jc w:val="center"/>
        <w:rPr>
          <w:b/>
          <w:sz w:val="44"/>
          <w:szCs w:val="44"/>
        </w:rPr>
      </w:pPr>
      <w:r w:rsidRPr="00571951">
        <w:rPr>
          <w:b/>
          <w:sz w:val="44"/>
          <w:szCs w:val="44"/>
        </w:rPr>
        <w:t xml:space="preserve"> </w:t>
      </w:r>
      <w:r w:rsidR="00D83167">
        <w:rPr>
          <w:b/>
          <w:sz w:val="44"/>
          <w:szCs w:val="44"/>
        </w:rPr>
        <w:t>РЕШЕНИЕ</w:t>
      </w:r>
    </w:p>
    <w:p w:rsidR="00D83167" w:rsidRDefault="00D83167" w:rsidP="00D83167">
      <w:pPr>
        <w:pStyle w:val="ConsTitle0"/>
        <w:widowControl/>
        <w:ind w:right="0"/>
        <w:jc w:val="center"/>
        <w:outlineLvl w:val="0"/>
        <w:rPr>
          <w:b w:val="0"/>
          <w:color w:val="FF0000"/>
          <w:sz w:val="24"/>
        </w:rPr>
      </w:pPr>
    </w:p>
    <w:p w:rsidR="00D83167" w:rsidRPr="00562931" w:rsidRDefault="001F4319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62931">
        <w:rPr>
          <w:rFonts w:ascii="Times New Roman" w:hAnsi="Times New Roman" w:cs="Times New Roman"/>
          <w:b w:val="0"/>
          <w:sz w:val="28"/>
          <w:szCs w:val="28"/>
        </w:rPr>
        <w:t>0</w:t>
      </w:r>
      <w:r w:rsidR="00264555" w:rsidRPr="00294DDE">
        <w:rPr>
          <w:rFonts w:ascii="Times New Roman" w:hAnsi="Times New Roman" w:cs="Times New Roman"/>
          <w:b w:val="0"/>
          <w:sz w:val="28"/>
          <w:szCs w:val="28"/>
        </w:rPr>
        <w:t>5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E13CF" w:rsidRPr="0057195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п. </w:t>
      </w:r>
      <w:proofErr w:type="spellStart"/>
      <w:r w:rsidR="00D83167">
        <w:rPr>
          <w:rFonts w:ascii="Times New Roman" w:hAnsi="Times New Roman" w:cs="Times New Roman"/>
          <w:b w:val="0"/>
          <w:sz w:val="28"/>
          <w:szCs w:val="28"/>
        </w:rPr>
        <w:t>Златоруновск</w:t>
      </w:r>
      <w:proofErr w:type="spellEnd"/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</w:t>
      </w:r>
      <w:r w:rsidR="00294DDE">
        <w:rPr>
          <w:rFonts w:ascii="Times New Roman" w:hAnsi="Times New Roman" w:cs="Times New Roman"/>
          <w:b w:val="0"/>
          <w:sz w:val="28"/>
          <w:szCs w:val="28"/>
        </w:rPr>
        <w:t>23-132р</w:t>
      </w:r>
    </w:p>
    <w:p w:rsidR="00D83167" w:rsidRPr="00E16E95" w:rsidRDefault="00D83167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16E9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 xml:space="preserve">О внесении изменений в решение Златоруновского </w:t>
      </w:r>
    </w:p>
    <w:p w:rsidR="00C24AF2" w:rsidRPr="00C24AF2" w:rsidRDefault="00C24AF2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>с</w:t>
      </w:r>
      <w:r w:rsidR="00D83167" w:rsidRPr="00C24AF2">
        <w:rPr>
          <w:sz w:val="28"/>
          <w:szCs w:val="28"/>
        </w:rPr>
        <w:t>ельс</w:t>
      </w:r>
      <w:r w:rsidRPr="00C24AF2">
        <w:rPr>
          <w:sz w:val="28"/>
          <w:szCs w:val="28"/>
        </w:rPr>
        <w:t xml:space="preserve">кого </w:t>
      </w:r>
      <w:r w:rsidR="00421262">
        <w:rPr>
          <w:sz w:val="28"/>
          <w:szCs w:val="28"/>
        </w:rPr>
        <w:t xml:space="preserve">Совета депутатов от </w:t>
      </w:r>
      <w:r w:rsidR="005E13CF" w:rsidRPr="005E13CF">
        <w:rPr>
          <w:sz w:val="28"/>
          <w:szCs w:val="28"/>
        </w:rPr>
        <w:t>15</w:t>
      </w:r>
      <w:r w:rsidR="005E13CF">
        <w:rPr>
          <w:sz w:val="28"/>
          <w:szCs w:val="28"/>
        </w:rPr>
        <w:t>.12.202</w:t>
      </w:r>
      <w:r w:rsidR="005E13CF" w:rsidRPr="005E13CF">
        <w:rPr>
          <w:sz w:val="28"/>
          <w:szCs w:val="28"/>
        </w:rPr>
        <w:t>2</w:t>
      </w:r>
      <w:r w:rsidR="00D83167" w:rsidRPr="00C24AF2">
        <w:rPr>
          <w:sz w:val="28"/>
          <w:szCs w:val="28"/>
        </w:rPr>
        <w:t xml:space="preserve"> № </w:t>
      </w:r>
      <w:r w:rsidR="005E13CF">
        <w:rPr>
          <w:sz w:val="28"/>
          <w:szCs w:val="28"/>
        </w:rPr>
        <w:t>1</w:t>
      </w:r>
      <w:r w:rsidR="005E13CF" w:rsidRPr="005E13CF">
        <w:rPr>
          <w:sz w:val="28"/>
          <w:szCs w:val="28"/>
        </w:rPr>
        <w:t>8</w:t>
      </w:r>
      <w:r w:rsidR="005E13CF">
        <w:rPr>
          <w:sz w:val="28"/>
          <w:szCs w:val="28"/>
        </w:rPr>
        <w:t>-</w:t>
      </w:r>
      <w:r w:rsidR="005E13CF" w:rsidRPr="005E13CF">
        <w:rPr>
          <w:sz w:val="28"/>
          <w:szCs w:val="28"/>
        </w:rPr>
        <w:t>10</w:t>
      </w:r>
      <w:r w:rsidR="00421262">
        <w:rPr>
          <w:sz w:val="28"/>
          <w:szCs w:val="28"/>
        </w:rPr>
        <w:t>8р</w:t>
      </w:r>
    </w:p>
    <w:p w:rsidR="00D83167" w:rsidRPr="00C24AF2" w:rsidRDefault="00C24AF2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 xml:space="preserve"> «О б</w:t>
      </w:r>
      <w:r w:rsidR="00D83167" w:rsidRPr="00C24AF2">
        <w:rPr>
          <w:sz w:val="28"/>
          <w:szCs w:val="28"/>
        </w:rPr>
        <w:t>юджете Златоруновского сельсовета  на 202</w:t>
      </w:r>
      <w:r w:rsidR="005E13CF" w:rsidRPr="005E13CF">
        <w:rPr>
          <w:sz w:val="28"/>
          <w:szCs w:val="28"/>
        </w:rPr>
        <w:t>3</w:t>
      </w:r>
      <w:r w:rsidR="00D83167" w:rsidRPr="00C24AF2">
        <w:rPr>
          <w:sz w:val="28"/>
          <w:szCs w:val="28"/>
        </w:rPr>
        <w:t xml:space="preserve"> год и 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  <w:r w:rsidRPr="00C24AF2">
        <w:rPr>
          <w:sz w:val="28"/>
          <w:szCs w:val="28"/>
        </w:rPr>
        <w:t>плановый период  202</w:t>
      </w:r>
      <w:r w:rsidR="005E13CF" w:rsidRPr="00571951">
        <w:rPr>
          <w:sz w:val="28"/>
          <w:szCs w:val="28"/>
        </w:rPr>
        <w:t>4</w:t>
      </w:r>
      <w:r w:rsidRPr="00C24AF2">
        <w:rPr>
          <w:sz w:val="28"/>
          <w:szCs w:val="28"/>
        </w:rPr>
        <w:t>-202</w:t>
      </w:r>
      <w:r w:rsidR="005E13CF" w:rsidRPr="00571951">
        <w:rPr>
          <w:sz w:val="28"/>
          <w:szCs w:val="28"/>
        </w:rPr>
        <w:t>5</w:t>
      </w:r>
      <w:r w:rsidR="00982D65" w:rsidRPr="00C24AF2">
        <w:rPr>
          <w:sz w:val="28"/>
          <w:szCs w:val="28"/>
        </w:rPr>
        <w:t xml:space="preserve"> </w:t>
      </w:r>
      <w:r w:rsidR="00C24AF2" w:rsidRPr="00C24AF2">
        <w:rPr>
          <w:sz w:val="28"/>
          <w:szCs w:val="28"/>
        </w:rPr>
        <w:t>годы»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</w:p>
    <w:p w:rsidR="00D83167" w:rsidRPr="009A5EA9" w:rsidRDefault="00D83167" w:rsidP="00C24AF2">
      <w:pPr>
        <w:jc w:val="both"/>
      </w:pPr>
      <w:r w:rsidRPr="00C24AF2">
        <w:rPr>
          <w:sz w:val="28"/>
          <w:szCs w:val="28"/>
        </w:rPr>
        <w:tab/>
      </w:r>
      <w:r w:rsidRPr="009A5EA9">
        <w:t>Руководствуясь Бюджетным Кодексом Российской Федерации, статьями 53, 54 Устава Златоруновского сельсовета Ужурского района Красноярского края</w:t>
      </w:r>
      <w:r w:rsidR="00C24AF2" w:rsidRPr="009A5EA9">
        <w:t xml:space="preserve">, </w:t>
      </w:r>
      <w:r w:rsidRPr="009A5EA9">
        <w:t>Златоруновский сельский Совет депутатов РЕШИЛ:</w:t>
      </w:r>
    </w:p>
    <w:p w:rsidR="00D83167" w:rsidRPr="009A5EA9" w:rsidRDefault="00D83167" w:rsidP="00C24AF2">
      <w:pPr>
        <w:tabs>
          <w:tab w:val="left" w:pos="0"/>
          <w:tab w:val="left" w:pos="720"/>
        </w:tabs>
        <w:jc w:val="both"/>
      </w:pPr>
      <w:r w:rsidRPr="009A5EA9">
        <w:t xml:space="preserve">         </w:t>
      </w:r>
      <w:r w:rsidRPr="009A5EA9">
        <w:tab/>
        <w:t>1. Утвердить основные характеристики  бюджета Златоруновского сельсовета на 202</w:t>
      </w:r>
      <w:r w:rsidR="00420103" w:rsidRPr="009A5EA9">
        <w:t>3</w:t>
      </w:r>
      <w:r w:rsidRPr="009A5EA9">
        <w:t xml:space="preserve"> год:</w:t>
      </w:r>
    </w:p>
    <w:p w:rsidR="00D83167" w:rsidRPr="009A5EA9" w:rsidRDefault="00D83167" w:rsidP="00C24AF2">
      <w:pPr>
        <w:jc w:val="both"/>
      </w:pPr>
      <w:r w:rsidRPr="009A5EA9">
        <w:tab/>
        <w:t xml:space="preserve">-прогнозируемый общий объем доходов  бюджета Златоруновского сельсовета в сумме </w:t>
      </w:r>
      <w:r w:rsidR="00410339" w:rsidRPr="009A5EA9">
        <w:t xml:space="preserve"> </w:t>
      </w:r>
      <w:r w:rsidR="00264555">
        <w:t>14889</w:t>
      </w:r>
      <w:r w:rsidR="00264555" w:rsidRPr="00264555">
        <w:t>,6</w:t>
      </w:r>
      <w:r w:rsidR="00571951" w:rsidRPr="009A5EA9">
        <w:t xml:space="preserve"> </w:t>
      </w:r>
      <w:r w:rsidRPr="009A5EA9">
        <w:t>тыс. рублей;</w:t>
      </w:r>
    </w:p>
    <w:p w:rsidR="00D83167" w:rsidRPr="009A5EA9" w:rsidRDefault="00D83167" w:rsidP="00C24AF2">
      <w:pPr>
        <w:jc w:val="both"/>
      </w:pPr>
      <w:r w:rsidRPr="009A5EA9">
        <w:tab/>
        <w:t xml:space="preserve">- общий объем расходов  бюджета Златоруновского сельсовета в сумме </w:t>
      </w:r>
      <w:r w:rsidR="00264555" w:rsidRPr="00264555">
        <w:t>15459,3</w:t>
      </w:r>
      <w:r w:rsidR="00410339" w:rsidRPr="009A5EA9">
        <w:t xml:space="preserve"> </w:t>
      </w:r>
      <w:r w:rsidRPr="009A5EA9">
        <w:t>тыс. рублей;</w:t>
      </w:r>
    </w:p>
    <w:p w:rsidR="00D83167" w:rsidRPr="009A5EA9" w:rsidRDefault="00D83167" w:rsidP="00C24AF2">
      <w:pPr>
        <w:jc w:val="both"/>
      </w:pPr>
      <w:r w:rsidRPr="009A5EA9">
        <w:tab/>
        <w:t xml:space="preserve">- </w:t>
      </w:r>
      <w:r w:rsidR="00FE56CA" w:rsidRPr="009A5EA9">
        <w:t>дефицит</w:t>
      </w:r>
      <w:r w:rsidRPr="009A5EA9">
        <w:t xml:space="preserve">  бюджета Златоруновского сельсовета в сумме </w:t>
      </w:r>
      <w:r w:rsidR="00410339" w:rsidRPr="009A5EA9">
        <w:t>569,</w:t>
      </w:r>
      <w:r w:rsidR="007A7539" w:rsidRPr="009A5EA9">
        <w:t xml:space="preserve">7 </w:t>
      </w:r>
      <w:r w:rsidRPr="009A5EA9">
        <w:t>тыс. рублей;</w:t>
      </w:r>
    </w:p>
    <w:p w:rsidR="00854DC0" w:rsidRPr="009A5EA9" w:rsidRDefault="00D83167" w:rsidP="00C24AF2">
      <w:pPr>
        <w:jc w:val="both"/>
      </w:pPr>
      <w:r w:rsidRPr="009A5EA9">
        <w:tab/>
        <w:t>- источники внутреннего финансирования дефицита  бюджета Златоруновского сел</w:t>
      </w:r>
      <w:r w:rsidR="00C24AF2" w:rsidRPr="009A5EA9">
        <w:t xml:space="preserve">ьсовета в сумме </w:t>
      </w:r>
      <w:r w:rsidR="00410339" w:rsidRPr="009A5EA9">
        <w:t>569,</w:t>
      </w:r>
      <w:r w:rsidR="00B627F7" w:rsidRPr="009A5EA9">
        <w:t>7</w:t>
      </w:r>
      <w:r w:rsidR="00271E6F" w:rsidRPr="009A5EA9">
        <w:t xml:space="preserve"> </w:t>
      </w:r>
      <w:r w:rsidR="00C24AF2" w:rsidRPr="009A5EA9">
        <w:t>тыс. рублей.</w:t>
      </w:r>
    </w:p>
    <w:p w:rsidR="00854DC0" w:rsidRPr="009A5EA9" w:rsidRDefault="00854DC0" w:rsidP="00C24AF2">
      <w:pPr>
        <w:ind w:firstLine="708"/>
        <w:jc w:val="both"/>
      </w:pPr>
      <w:r w:rsidRPr="009A5EA9">
        <w:t>1.2. Приложение 2 к решению изложить в но</w:t>
      </w:r>
      <w:r w:rsidR="00C24AF2" w:rsidRPr="009A5EA9">
        <w:t>вой редакции согласно приложению</w:t>
      </w:r>
      <w:r w:rsidRPr="009A5EA9">
        <w:t xml:space="preserve"> 2 к настоящему решению</w:t>
      </w:r>
      <w:r w:rsidR="00C24AF2" w:rsidRPr="009A5EA9">
        <w:t>;</w:t>
      </w:r>
    </w:p>
    <w:p w:rsidR="00854DC0" w:rsidRPr="009A5EA9" w:rsidRDefault="00854DC0" w:rsidP="00C24AF2">
      <w:pPr>
        <w:ind w:firstLine="708"/>
        <w:jc w:val="both"/>
      </w:pPr>
      <w:r w:rsidRPr="009A5EA9">
        <w:t>1.3. Приложение 4 к решению изложить в но</w:t>
      </w:r>
      <w:r w:rsidR="00C24AF2" w:rsidRPr="009A5EA9">
        <w:t>вой редакции согласно приложению</w:t>
      </w:r>
      <w:r w:rsidRPr="009A5EA9">
        <w:t xml:space="preserve"> 4 к настоящему решению</w:t>
      </w:r>
      <w:r w:rsidR="00C24AF2" w:rsidRPr="009A5EA9">
        <w:t>;</w:t>
      </w:r>
    </w:p>
    <w:p w:rsidR="00854DC0" w:rsidRPr="009A5EA9" w:rsidRDefault="00854DC0" w:rsidP="00C24AF2">
      <w:pPr>
        <w:ind w:firstLine="708"/>
        <w:jc w:val="both"/>
      </w:pPr>
      <w:r w:rsidRPr="009A5EA9">
        <w:t>1.4. Приложение 5 к решению изложить в новой редакции согласно приложению 5 к настоящему решению</w:t>
      </w:r>
      <w:r w:rsidR="00C24AF2" w:rsidRPr="009A5EA9">
        <w:t>;</w:t>
      </w:r>
    </w:p>
    <w:p w:rsidR="005B15A1" w:rsidRPr="009A5EA9" w:rsidRDefault="003217C6" w:rsidP="00377FE6">
      <w:pPr>
        <w:ind w:firstLine="708"/>
        <w:jc w:val="both"/>
      </w:pPr>
      <w:r w:rsidRPr="009A5EA9">
        <w:t>1.5. Приложение 6 к решению изложить в новой редакции согласно приложению 6 к настоящему решению</w:t>
      </w:r>
      <w:r w:rsidR="005B15A1" w:rsidRPr="009A5EA9">
        <w:t>;</w:t>
      </w:r>
    </w:p>
    <w:p w:rsidR="00854DC0" w:rsidRPr="009A5EA9" w:rsidRDefault="003217C6" w:rsidP="00C24AF2">
      <w:pPr>
        <w:ind w:firstLine="708"/>
        <w:jc w:val="both"/>
      </w:pPr>
      <w:r w:rsidRPr="009A5EA9">
        <w:t>1.</w:t>
      </w:r>
      <w:r w:rsidR="00377FE6" w:rsidRPr="00377FE6">
        <w:t>6</w:t>
      </w:r>
      <w:r w:rsidRPr="009A5EA9">
        <w:t>. Приложение 8 к решению изложить в новой редакции согласно приложению 8 к настоящему решению</w:t>
      </w:r>
      <w:r w:rsidR="00C24AF2" w:rsidRPr="009A5EA9">
        <w:t>.</w:t>
      </w:r>
      <w:bookmarkStart w:id="0" w:name="_GoBack"/>
      <w:bookmarkEnd w:id="0"/>
    </w:p>
    <w:p w:rsidR="003217C6" w:rsidRPr="009A5EA9" w:rsidRDefault="00C24AF2" w:rsidP="00C24AF2">
      <w:pPr>
        <w:ind w:firstLine="708"/>
        <w:jc w:val="both"/>
      </w:pPr>
      <w:r w:rsidRPr="009A5EA9">
        <w:t xml:space="preserve">2. </w:t>
      </w:r>
      <w:proofErr w:type="gramStart"/>
      <w:r w:rsidRPr="009A5EA9">
        <w:t>Контроль за</w:t>
      </w:r>
      <w:proofErr w:type="gramEnd"/>
      <w:r w:rsidRPr="009A5EA9">
        <w:t xml:space="preserve"> исполнением настоящего Решения возложить на главу Златоруновского сельсовета.</w:t>
      </w:r>
    </w:p>
    <w:p w:rsidR="00E16E95" w:rsidRPr="009A5EA9" w:rsidRDefault="00E16E95" w:rsidP="00C24AF2">
      <w:pPr>
        <w:jc w:val="both"/>
      </w:pPr>
      <w:r w:rsidRPr="009A5EA9">
        <w:tab/>
      </w:r>
      <w:r w:rsidR="00C24AF2" w:rsidRPr="009A5EA9">
        <w:t>3</w:t>
      </w:r>
      <w:r w:rsidRPr="009A5EA9">
        <w:t>.</w:t>
      </w:r>
      <w:r w:rsidR="00C24AF2" w:rsidRPr="009A5EA9">
        <w:t xml:space="preserve"> </w:t>
      </w:r>
      <w:r w:rsidRPr="009A5EA9">
        <w:t xml:space="preserve">Настоящее Решение вступает в силу </w:t>
      </w:r>
      <w:r w:rsidR="00C24AF2" w:rsidRPr="009A5EA9">
        <w:t>в день</w:t>
      </w:r>
      <w:r w:rsidR="00271E6F" w:rsidRPr="009A5EA9">
        <w:t>,</w:t>
      </w:r>
      <w:r w:rsidR="00C24AF2" w:rsidRPr="009A5EA9">
        <w:t xml:space="preserve"> следующий за днем его официального опубликования (обнародования)  в газете «Златоруновский вестник» и официальном сайте администрации Златоруновского сельсовета в сети Интернет.</w:t>
      </w:r>
    </w:p>
    <w:p w:rsidR="00E16E95" w:rsidRPr="009A5EA9" w:rsidRDefault="00E16E95" w:rsidP="00C24AF2">
      <w:pPr>
        <w:jc w:val="both"/>
      </w:pPr>
    </w:p>
    <w:tbl>
      <w:tblPr>
        <w:tblW w:w="0" w:type="auto"/>
        <w:tblInd w:w="-106" w:type="dxa"/>
        <w:tblLook w:val="00A0"/>
      </w:tblPr>
      <w:tblGrid>
        <w:gridCol w:w="4515"/>
        <w:gridCol w:w="5162"/>
      </w:tblGrid>
      <w:tr w:rsidR="00E16E95" w:rsidRPr="009A5EA9" w:rsidTr="008228D6">
        <w:trPr>
          <w:trHeight w:val="80"/>
        </w:trPr>
        <w:tc>
          <w:tcPr>
            <w:tcW w:w="4856" w:type="dxa"/>
          </w:tcPr>
          <w:p w:rsidR="00E16E95" w:rsidRPr="009A5EA9" w:rsidRDefault="00E16E95" w:rsidP="00C24AF2">
            <w:pPr>
              <w:jc w:val="both"/>
              <w:outlineLvl w:val="0"/>
            </w:pPr>
            <w:r w:rsidRPr="009A5EA9">
              <w:t>Председатель Златоруновского сельского    Совета       депутатов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                      Е.А. </w:t>
            </w:r>
            <w:proofErr w:type="spellStart"/>
            <w:r w:rsidRPr="009A5EA9">
              <w:t>Милованова</w:t>
            </w:r>
            <w:proofErr w:type="spellEnd"/>
            <w:r w:rsidRPr="009A5EA9">
              <w:t xml:space="preserve">  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</w:t>
            </w:r>
          </w:p>
        </w:tc>
        <w:tc>
          <w:tcPr>
            <w:tcW w:w="5564" w:type="dxa"/>
          </w:tcPr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Глава Златоруновского    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сельсовета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                        Е.А.Хасамудинова             </w:t>
            </w:r>
          </w:p>
          <w:p w:rsidR="00E16E95" w:rsidRPr="009A5EA9" w:rsidRDefault="00E16E95" w:rsidP="00C24AF2">
            <w:pPr>
              <w:jc w:val="both"/>
              <w:outlineLvl w:val="0"/>
            </w:pPr>
          </w:p>
        </w:tc>
      </w:tr>
    </w:tbl>
    <w:p w:rsidR="00E16E95" w:rsidRPr="00271E6F" w:rsidRDefault="00E16E95" w:rsidP="00E16E95">
      <w:pPr>
        <w:rPr>
          <w:sz w:val="26"/>
          <w:szCs w:val="26"/>
        </w:rPr>
      </w:pPr>
      <w:r w:rsidRPr="00271E6F">
        <w:rPr>
          <w:sz w:val="26"/>
          <w:szCs w:val="26"/>
        </w:rPr>
        <w:t xml:space="preserve"> </w:t>
      </w:r>
    </w:p>
    <w:p w:rsidR="00E16E95" w:rsidRPr="00271E6F" w:rsidRDefault="00E16E95">
      <w:pPr>
        <w:rPr>
          <w:sz w:val="26"/>
          <w:szCs w:val="26"/>
        </w:rPr>
      </w:pPr>
    </w:p>
    <w:sectPr w:rsidR="00E16E95" w:rsidRPr="00271E6F" w:rsidSect="00BD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85"/>
    <w:rsid w:val="000405B0"/>
    <w:rsid w:val="000D2B85"/>
    <w:rsid w:val="001819B3"/>
    <w:rsid w:val="001F4319"/>
    <w:rsid w:val="00264555"/>
    <w:rsid w:val="00271E6F"/>
    <w:rsid w:val="00294DDE"/>
    <w:rsid w:val="00295FDE"/>
    <w:rsid w:val="003217C6"/>
    <w:rsid w:val="00377FE6"/>
    <w:rsid w:val="00410339"/>
    <w:rsid w:val="00420103"/>
    <w:rsid w:val="00421262"/>
    <w:rsid w:val="00562931"/>
    <w:rsid w:val="00571951"/>
    <w:rsid w:val="005B15A1"/>
    <w:rsid w:val="005E13CF"/>
    <w:rsid w:val="007A7539"/>
    <w:rsid w:val="00810587"/>
    <w:rsid w:val="00854DC0"/>
    <w:rsid w:val="00982D65"/>
    <w:rsid w:val="009A5EA9"/>
    <w:rsid w:val="00AD188B"/>
    <w:rsid w:val="00B627F7"/>
    <w:rsid w:val="00BD02BC"/>
    <w:rsid w:val="00C24AF2"/>
    <w:rsid w:val="00C43417"/>
    <w:rsid w:val="00C8637F"/>
    <w:rsid w:val="00D83167"/>
    <w:rsid w:val="00E16E95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485E-F29E-492A-AACB-A0C9F25B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люда</cp:lastModifiedBy>
  <cp:revision>30</cp:revision>
  <cp:lastPrinted>2023-05-30T03:45:00Z</cp:lastPrinted>
  <dcterms:created xsi:type="dcterms:W3CDTF">2022-12-26T01:21:00Z</dcterms:created>
  <dcterms:modified xsi:type="dcterms:W3CDTF">2023-05-30T03:45:00Z</dcterms:modified>
</cp:coreProperties>
</file>