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5" w:rsidRPr="00447F21" w:rsidRDefault="00691595" w:rsidP="00691595">
      <w:pPr>
        <w:ind w:left="-180" w:firstLine="360"/>
        <w:rPr>
          <w:noProof/>
        </w:rPr>
      </w:pPr>
    </w:p>
    <w:p w:rsidR="00691595" w:rsidRPr="00447F21" w:rsidRDefault="00691595" w:rsidP="006915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9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АДМИНИСТРАЦИЯ ЗЛАТОРУНОВСКОГО СЕЛЬСОВЕТА</w:t>
      </w:r>
    </w:p>
    <w:p w:rsidR="00691595" w:rsidRPr="00447F21" w:rsidRDefault="00691595" w:rsidP="00691595">
      <w:pPr>
        <w:jc w:val="center"/>
        <w:rPr>
          <w:b/>
          <w:sz w:val="32"/>
          <w:szCs w:val="32"/>
        </w:rPr>
      </w:pPr>
      <w:r w:rsidRPr="00447F21">
        <w:rPr>
          <w:b/>
          <w:sz w:val="32"/>
          <w:szCs w:val="32"/>
        </w:rPr>
        <w:t>УЖУРСКИЙ РАЙОН КРАСНОЯРСКИЙ КРАЙ</w:t>
      </w:r>
    </w:p>
    <w:p w:rsidR="00691595" w:rsidRPr="00E1772C" w:rsidRDefault="00691595" w:rsidP="006915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595" w:rsidRPr="00E1772C" w:rsidRDefault="00691595" w:rsidP="00691595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44"/>
          <w:szCs w:val="44"/>
        </w:rPr>
      </w:pP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E1772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E1772C">
        <w:rPr>
          <w:rFonts w:ascii="Times New Roman" w:hAnsi="Times New Roman" w:cs="Times New Roman"/>
          <w:b w:val="0"/>
          <w:sz w:val="44"/>
          <w:szCs w:val="44"/>
        </w:rPr>
        <w:t xml:space="preserve">РЕШЕНИЕ </w:t>
      </w:r>
    </w:p>
    <w:p w:rsidR="00691595" w:rsidRPr="00E1772C" w:rsidRDefault="00691595" w:rsidP="00691595">
      <w:pPr>
        <w:jc w:val="center"/>
        <w:rPr>
          <w:sz w:val="28"/>
          <w:szCs w:val="28"/>
        </w:rPr>
      </w:pPr>
    </w:p>
    <w:p w:rsidR="00691595" w:rsidRPr="00444A8B" w:rsidRDefault="00E87880" w:rsidP="0069159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12.05.2023</w:t>
      </w:r>
      <w:r w:rsidR="00691595" w:rsidRPr="00E1772C">
        <w:rPr>
          <w:sz w:val="28"/>
          <w:szCs w:val="28"/>
        </w:rPr>
        <w:t xml:space="preserve">                                       </w:t>
      </w:r>
      <w:r w:rsidR="00691595">
        <w:rPr>
          <w:sz w:val="28"/>
          <w:szCs w:val="28"/>
        </w:rPr>
        <w:t xml:space="preserve">п. </w:t>
      </w:r>
      <w:proofErr w:type="spellStart"/>
      <w:r w:rsidR="00691595" w:rsidRPr="00E77073">
        <w:rPr>
          <w:sz w:val="28"/>
          <w:szCs w:val="28"/>
        </w:rPr>
        <w:t>Златоруновск</w:t>
      </w:r>
      <w:proofErr w:type="spellEnd"/>
      <w:r w:rsidR="00691595" w:rsidRPr="00E77073">
        <w:rPr>
          <w:sz w:val="28"/>
          <w:szCs w:val="28"/>
        </w:rPr>
        <w:t xml:space="preserve"> </w:t>
      </w:r>
      <w:r w:rsidR="00707726" w:rsidRPr="00E77073">
        <w:rPr>
          <w:sz w:val="28"/>
          <w:szCs w:val="28"/>
        </w:rPr>
        <w:t xml:space="preserve">                        № </w:t>
      </w:r>
      <w:r w:rsidR="007471E8">
        <w:rPr>
          <w:sz w:val="28"/>
          <w:szCs w:val="28"/>
        </w:rPr>
        <w:t>22-126р</w:t>
      </w:r>
    </w:p>
    <w:p w:rsidR="00691595" w:rsidRPr="000F1864" w:rsidRDefault="00691595" w:rsidP="00691595">
      <w:pPr>
        <w:rPr>
          <w:sz w:val="28"/>
          <w:szCs w:val="28"/>
        </w:rPr>
      </w:pPr>
    </w:p>
    <w:p w:rsidR="00691595" w:rsidRPr="000F1864" w:rsidRDefault="00691595" w:rsidP="00691595">
      <w:pPr>
        <w:rPr>
          <w:sz w:val="28"/>
          <w:szCs w:val="28"/>
        </w:rPr>
      </w:pP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О внесении изменений в решение </w:t>
      </w:r>
    </w:p>
    <w:p w:rsidR="00691595" w:rsidRPr="000F1864" w:rsidRDefault="00691595" w:rsidP="00691595">
      <w:pPr>
        <w:rPr>
          <w:sz w:val="28"/>
          <w:szCs w:val="28"/>
        </w:rPr>
      </w:pPr>
      <w:r w:rsidRPr="00691595">
        <w:rPr>
          <w:sz w:val="28"/>
          <w:szCs w:val="28"/>
        </w:rPr>
        <w:t>№ 34-104р от 16.10.2012 «О нормативах</w:t>
      </w:r>
      <w:r w:rsidRPr="000F1864">
        <w:rPr>
          <w:sz w:val="28"/>
          <w:szCs w:val="28"/>
        </w:rPr>
        <w:t xml:space="preserve"> 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>формирования расходов на оплату труда депутатов,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 выборных должностных лиц местного самоуправления, 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>осуществляющих свои полномочия на постоянной основе,</w:t>
      </w:r>
    </w:p>
    <w:p w:rsidR="00691595" w:rsidRPr="000F1864" w:rsidRDefault="00691595" w:rsidP="00691595">
      <w:pPr>
        <w:rPr>
          <w:sz w:val="28"/>
          <w:szCs w:val="28"/>
        </w:rPr>
      </w:pPr>
      <w:r w:rsidRPr="000F1864">
        <w:rPr>
          <w:sz w:val="28"/>
          <w:szCs w:val="28"/>
        </w:rPr>
        <w:t xml:space="preserve">и муниципальных служащих» </w:t>
      </w:r>
    </w:p>
    <w:p w:rsidR="00691595" w:rsidRPr="000F1864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jc w:val="both"/>
        <w:rPr>
          <w:sz w:val="28"/>
          <w:szCs w:val="28"/>
        </w:rPr>
      </w:pPr>
      <w:r w:rsidRPr="000F1864">
        <w:rPr>
          <w:sz w:val="28"/>
          <w:szCs w:val="28"/>
        </w:rPr>
        <w:t xml:space="preserve">       </w:t>
      </w:r>
      <w:proofErr w:type="gramStart"/>
      <w:r w:rsidRPr="000F1864">
        <w:rPr>
          <w:sz w:val="28"/>
          <w:szCs w:val="28"/>
        </w:rPr>
        <w:t xml:space="preserve">В соответствии с пунктом 4 Постановления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444A8B">
        <w:rPr>
          <w:sz w:val="28"/>
          <w:szCs w:val="28"/>
        </w:rPr>
        <w:t xml:space="preserve">на основании </w:t>
      </w:r>
      <w:r w:rsidR="00444A8B" w:rsidRPr="007471E8">
        <w:rPr>
          <w:sz w:val="28"/>
          <w:szCs w:val="28"/>
        </w:rPr>
        <w:t xml:space="preserve">Закона Красноярского края от </w:t>
      </w:r>
      <w:r w:rsidR="00EE376C" w:rsidRPr="007471E8">
        <w:rPr>
          <w:sz w:val="28"/>
          <w:szCs w:val="28"/>
        </w:rPr>
        <w:t>20.04.2023 года №  5-1744</w:t>
      </w:r>
      <w:r w:rsidR="00444A8B" w:rsidRPr="007471E8">
        <w:rPr>
          <w:sz w:val="28"/>
          <w:szCs w:val="28"/>
        </w:rPr>
        <w:t xml:space="preserve"> «О внесении изменений в закон Красноярского </w:t>
      </w:r>
      <w:r w:rsidR="00EE376C" w:rsidRPr="007471E8">
        <w:rPr>
          <w:sz w:val="28"/>
          <w:szCs w:val="28"/>
        </w:rPr>
        <w:t>края  «О краевом бюджете на 2023 год и плановый период</w:t>
      </w:r>
      <w:proofErr w:type="gramEnd"/>
      <w:r w:rsidR="00EE376C" w:rsidRPr="007471E8">
        <w:rPr>
          <w:sz w:val="28"/>
          <w:szCs w:val="28"/>
        </w:rPr>
        <w:t xml:space="preserve"> 2024-2025</w:t>
      </w:r>
      <w:r w:rsidR="00444A8B" w:rsidRPr="007471E8">
        <w:rPr>
          <w:sz w:val="28"/>
          <w:szCs w:val="28"/>
        </w:rPr>
        <w:t xml:space="preserve"> годов»</w:t>
      </w:r>
      <w:r w:rsidRPr="007471E8">
        <w:rPr>
          <w:sz w:val="28"/>
          <w:szCs w:val="28"/>
        </w:rPr>
        <w:t>,</w:t>
      </w:r>
      <w:r w:rsidRPr="000F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Златоруновский </w:t>
      </w:r>
      <w:r w:rsidRPr="000F1864">
        <w:rPr>
          <w:sz w:val="28"/>
          <w:szCs w:val="28"/>
        </w:rPr>
        <w:t>сельский Совет депутатов РЕШИЛ:</w:t>
      </w:r>
    </w:p>
    <w:p w:rsidR="00707726" w:rsidRPr="000F1864" w:rsidRDefault="00707726" w:rsidP="0069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167FE">
        <w:rPr>
          <w:sz w:val="28"/>
          <w:szCs w:val="28"/>
        </w:rPr>
        <w:t xml:space="preserve">Произвести с 1 </w:t>
      </w:r>
      <w:r w:rsidR="00E87880">
        <w:rPr>
          <w:sz w:val="28"/>
          <w:szCs w:val="28"/>
        </w:rPr>
        <w:t>июля 2023</w:t>
      </w:r>
      <w:r w:rsidRPr="007167FE">
        <w:rPr>
          <w:sz w:val="28"/>
          <w:szCs w:val="28"/>
        </w:rPr>
        <w:t xml:space="preserve"> года индексацию (увеличение) должностных окладов выборных должностных лиц администрации </w:t>
      </w:r>
      <w:r>
        <w:rPr>
          <w:sz w:val="28"/>
          <w:szCs w:val="28"/>
        </w:rPr>
        <w:t>Златоруновского</w:t>
      </w:r>
      <w:r w:rsidRPr="007167FE">
        <w:rPr>
          <w:sz w:val="28"/>
          <w:szCs w:val="28"/>
        </w:rPr>
        <w:t xml:space="preserve"> сельсовета на </w:t>
      </w:r>
      <w:r w:rsidR="00E87880">
        <w:rPr>
          <w:sz w:val="28"/>
          <w:szCs w:val="28"/>
        </w:rPr>
        <w:t>6,3</w:t>
      </w:r>
      <w:r w:rsidR="001B4AE7">
        <w:rPr>
          <w:sz w:val="28"/>
          <w:szCs w:val="28"/>
        </w:rPr>
        <w:t xml:space="preserve"> </w:t>
      </w:r>
      <w:r w:rsidRPr="007167FE">
        <w:rPr>
          <w:sz w:val="28"/>
          <w:szCs w:val="28"/>
        </w:rPr>
        <w:t>процент</w:t>
      </w:r>
      <w:r w:rsidR="001B4AE7">
        <w:rPr>
          <w:sz w:val="28"/>
          <w:szCs w:val="28"/>
        </w:rPr>
        <w:t>а</w:t>
      </w:r>
      <w:r w:rsidRPr="007167FE">
        <w:rPr>
          <w:sz w:val="28"/>
          <w:szCs w:val="28"/>
        </w:rPr>
        <w:t>.</w:t>
      </w:r>
    </w:p>
    <w:p w:rsidR="00691595" w:rsidRDefault="00691595" w:rsidP="00691595">
      <w:pPr>
        <w:jc w:val="both"/>
        <w:rPr>
          <w:sz w:val="28"/>
          <w:szCs w:val="28"/>
        </w:rPr>
      </w:pPr>
      <w:r w:rsidRPr="000F1864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707726">
        <w:rPr>
          <w:sz w:val="28"/>
          <w:szCs w:val="28"/>
        </w:rPr>
        <w:t xml:space="preserve"> 2. </w:t>
      </w:r>
      <w:r w:rsidRPr="000F1864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Златоруновского</w:t>
      </w:r>
      <w:r w:rsidRPr="000F1864">
        <w:rPr>
          <w:sz w:val="28"/>
          <w:szCs w:val="28"/>
        </w:rPr>
        <w:t xml:space="preserve"> сельского Совета </w:t>
      </w:r>
      <w:r w:rsidRPr="00691595">
        <w:rPr>
          <w:sz w:val="28"/>
          <w:szCs w:val="28"/>
        </w:rPr>
        <w:t>депутатов №34-104р от 16.10.2012 следующие изменения:</w:t>
      </w:r>
    </w:p>
    <w:p w:rsidR="00691595" w:rsidRPr="00691595" w:rsidRDefault="00691595" w:rsidP="0069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726">
        <w:rPr>
          <w:sz w:val="28"/>
          <w:szCs w:val="28"/>
        </w:rPr>
        <w:t>-</w:t>
      </w:r>
      <w:r w:rsidRPr="00691595">
        <w:rPr>
          <w:sz w:val="28"/>
          <w:szCs w:val="28"/>
        </w:rPr>
        <w:t xml:space="preserve"> приложение № 2 к решению №34-104р от 16.10.2012.</w:t>
      </w:r>
      <w:r w:rsidR="00707726">
        <w:rPr>
          <w:sz w:val="28"/>
          <w:szCs w:val="28"/>
        </w:rPr>
        <w:t xml:space="preserve"> изложить</w:t>
      </w:r>
      <w:r w:rsidRPr="00691595">
        <w:rPr>
          <w:sz w:val="28"/>
          <w:szCs w:val="28"/>
        </w:rPr>
        <w:t xml:space="preserve"> в нов</w:t>
      </w:r>
      <w:r w:rsidR="00707726">
        <w:rPr>
          <w:sz w:val="28"/>
          <w:szCs w:val="28"/>
        </w:rPr>
        <w:t>ой редакции, согласно приложению</w:t>
      </w:r>
      <w:r w:rsidRPr="00691595">
        <w:rPr>
          <w:sz w:val="28"/>
          <w:szCs w:val="28"/>
        </w:rPr>
        <w:t xml:space="preserve"> к настоящему решению.</w:t>
      </w:r>
    </w:p>
    <w:p w:rsidR="00691595" w:rsidRPr="000F1864" w:rsidRDefault="00707726" w:rsidP="0069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691595" w:rsidRPr="00691595">
        <w:rPr>
          <w:sz w:val="28"/>
          <w:szCs w:val="28"/>
        </w:rPr>
        <w:t xml:space="preserve"> Решение вступает в силу с 01 </w:t>
      </w:r>
      <w:r w:rsidR="00E87880">
        <w:rPr>
          <w:sz w:val="28"/>
          <w:szCs w:val="28"/>
        </w:rPr>
        <w:t>июля 2023</w:t>
      </w:r>
      <w:r w:rsidR="00691595" w:rsidRPr="00691595">
        <w:rPr>
          <w:sz w:val="28"/>
          <w:szCs w:val="28"/>
        </w:rPr>
        <w:t xml:space="preserve"> года и подлежит опубликованию в газете «Златоруновский  Вестник».</w:t>
      </w:r>
    </w:p>
    <w:p w:rsidR="00691595" w:rsidRPr="000F1864" w:rsidRDefault="00691595" w:rsidP="00691595">
      <w:pPr>
        <w:ind w:firstLine="708"/>
        <w:jc w:val="both"/>
        <w:rPr>
          <w:sz w:val="28"/>
          <w:szCs w:val="28"/>
        </w:rPr>
      </w:pPr>
    </w:p>
    <w:p w:rsidR="00691595" w:rsidRPr="000F1864" w:rsidRDefault="00691595" w:rsidP="0069159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91595" w:rsidRPr="001D5435" w:rsidTr="00D46BC3">
        <w:tc>
          <w:tcPr>
            <w:tcW w:w="4643" w:type="dxa"/>
          </w:tcPr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</w:t>
            </w:r>
            <w:r w:rsidR="00444A8B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444A8B">
              <w:rPr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691595" w:rsidRPr="001D5435" w:rsidRDefault="00691595" w:rsidP="00D46BC3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Глава Златоруновского сельсовета</w:t>
            </w:r>
          </w:p>
          <w:p w:rsidR="00691595" w:rsidRDefault="00691595" w:rsidP="00444A8B">
            <w:pPr>
              <w:jc w:val="both"/>
              <w:rPr>
                <w:sz w:val="28"/>
                <w:szCs w:val="28"/>
              </w:rPr>
            </w:pPr>
            <w:r w:rsidRPr="001D5435">
              <w:rPr>
                <w:sz w:val="28"/>
                <w:szCs w:val="28"/>
              </w:rPr>
              <w:t xml:space="preserve">                                        </w:t>
            </w:r>
          </w:p>
          <w:p w:rsidR="00444A8B" w:rsidRPr="001D5435" w:rsidRDefault="00444A8B" w:rsidP="00444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Е.А.Хасамудинова</w:t>
            </w:r>
          </w:p>
        </w:tc>
      </w:tr>
    </w:tbl>
    <w:p w:rsidR="00691595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rPr>
          <w:sz w:val="28"/>
          <w:szCs w:val="28"/>
        </w:rPr>
      </w:pPr>
    </w:p>
    <w:p w:rsidR="00691595" w:rsidRDefault="00691595" w:rsidP="00691595">
      <w:pPr>
        <w:rPr>
          <w:sz w:val="28"/>
          <w:szCs w:val="28"/>
        </w:rPr>
      </w:pPr>
    </w:p>
    <w:p w:rsidR="00707726" w:rsidRPr="000F1864" w:rsidRDefault="00707726" w:rsidP="00691595">
      <w:pPr>
        <w:rPr>
          <w:sz w:val="28"/>
          <w:szCs w:val="28"/>
        </w:rPr>
      </w:pPr>
    </w:p>
    <w:tbl>
      <w:tblPr>
        <w:tblW w:w="0" w:type="auto"/>
        <w:tblInd w:w="4968" w:type="dxa"/>
        <w:tblLook w:val="01E0"/>
      </w:tblPr>
      <w:tblGrid>
        <w:gridCol w:w="4602"/>
      </w:tblGrid>
      <w:tr w:rsidR="00691595" w:rsidRPr="000F1864" w:rsidTr="00D46BC3">
        <w:tc>
          <w:tcPr>
            <w:tcW w:w="4602" w:type="dxa"/>
            <w:shd w:val="clear" w:color="auto" w:fill="auto"/>
          </w:tcPr>
          <w:p w:rsidR="00691595" w:rsidRPr="000F1864" w:rsidRDefault="00691595" w:rsidP="00D46BC3">
            <w:pPr>
              <w:autoSpaceDE w:val="0"/>
              <w:autoSpaceDN w:val="0"/>
              <w:adjustRightInd w:val="0"/>
              <w:outlineLvl w:val="0"/>
            </w:pPr>
          </w:p>
          <w:p w:rsidR="00444A8B" w:rsidRPr="007471E8" w:rsidRDefault="00691595" w:rsidP="00D46BC3">
            <w:pPr>
              <w:autoSpaceDE w:val="0"/>
              <w:autoSpaceDN w:val="0"/>
              <w:adjustRightInd w:val="0"/>
              <w:outlineLvl w:val="0"/>
            </w:pPr>
            <w:r w:rsidRPr="007471E8">
              <w:t xml:space="preserve">Приложение  к </w:t>
            </w:r>
            <w:r w:rsidR="00707726" w:rsidRPr="007471E8">
              <w:t xml:space="preserve"> Решению от </w:t>
            </w:r>
            <w:r w:rsidR="00444A8B" w:rsidRPr="007471E8">
              <w:t xml:space="preserve"> 16.10.2021 №34-104р</w:t>
            </w:r>
            <w:r w:rsidR="00707726" w:rsidRPr="007471E8">
              <w:t xml:space="preserve">  </w:t>
            </w:r>
            <w:proofErr w:type="gramStart"/>
            <w:r w:rsidR="00444A8B" w:rsidRPr="007471E8">
              <w:t xml:space="preserve">( </w:t>
            </w:r>
            <w:proofErr w:type="gramEnd"/>
            <w:r w:rsidR="00444A8B" w:rsidRPr="007471E8">
              <w:t xml:space="preserve">в редакции решения Златоруновского сельского Совета депутатов от </w:t>
            </w:r>
            <w:r w:rsidR="00E87880" w:rsidRPr="007471E8">
              <w:t>12.05.2023</w:t>
            </w:r>
            <w:r w:rsidR="00444A8B" w:rsidRPr="007471E8">
              <w:t xml:space="preserve"> № </w:t>
            </w:r>
            <w:r w:rsidR="007471E8" w:rsidRPr="007471E8">
              <w:t>22-126р</w:t>
            </w:r>
            <w:r w:rsidR="00444A8B" w:rsidRPr="007471E8">
              <w:t>)</w:t>
            </w:r>
          </w:p>
          <w:p w:rsidR="00691595" w:rsidRPr="00444A8B" w:rsidRDefault="00691595" w:rsidP="00D46BC3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  <w:p w:rsidR="00691595" w:rsidRPr="000F1864" w:rsidRDefault="00691595" w:rsidP="00D46BC3">
            <w:pPr>
              <w:autoSpaceDE w:val="0"/>
              <w:autoSpaceDN w:val="0"/>
              <w:adjustRightInd w:val="0"/>
              <w:outlineLvl w:val="0"/>
            </w:pPr>
          </w:p>
          <w:p w:rsidR="00691595" w:rsidRPr="000F1864" w:rsidRDefault="00691595" w:rsidP="00D46BC3">
            <w:pPr>
              <w:autoSpaceDE w:val="0"/>
              <w:autoSpaceDN w:val="0"/>
              <w:adjustRightInd w:val="0"/>
              <w:outlineLvl w:val="0"/>
            </w:pPr>
          </w:p>
          <w:p w:rsidR="00691595" w:rsidRPr="000F1864" w:rsidRDefault="00691595" w:rsidP="00D46BC3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691595" w:rsidRPr="000F1864" w:rsidRDefault="00691595" w:rsidP="0069159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F1864">
        <w:rPr>
          <w:sz w:val="28"/>
          <w:szCs w:val="28"/>
        </w:rPr>
        <w:t>РАЗМЕРЫ ОПЛАТЫ ТРУДА</w:t>
      </w:r>
      <w:proofErr w:type="gramEnd"/>
      <w:r w:rsidRPr="000F1864">
        <w:rPr>
          <w:sz w:val="28"/>
          <w:szCs w:val="28"/>
        </w:rPr>
        <w:t xml:space="preserve"> ВЫБОРНЫХ  ДОЛЖНОСТНЫХ ЛИЦ.</w:t>
      </w: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864">
        <w:rPr>
          <w:sz w:val="28"/>
          <w:szCs w:val="28"/>
        </w:rPr>
        <w:t>1. Установить, что размеры оплаты труда выборных должностных лиц состоят из размеров денежного вознаграждения и размеров ежемесячного денежного поощрения.</w:t>
      </w: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864">
        <w:rPr>
          <w:sz w:val="28"/>
          <w:szCs w:val="28"/>
        </w:rPr>
        <w:t>2. Размеры денежного вознаграждения выборных должностных лиц устанавливаются в следующих размерах:</w:t>
      </w:r>
    </w:p>
    <w:p w:rsidR="00691595" w:rsidRPr="000F1864" w:rsidRDefault="00691595" w:rsidP="006915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1595" w:rsidRPr="000F1864" w:rsidRDefault="00691595" w:rsidP="006915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F1864">
        <w:rPr>
          <w:sz w:val="28"/>
          <w:szCs w:val="28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6120"/>
      </w:tblGrid>
      <w:tr w:rsidR="00691595" w:rsidRPr="000F1864" w:rsidTr="00D46BC3">
        <w:trPr>
          <w:cantSplit/>
          <w:trHeight w:val="48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F18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0F18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F1864">
              <w:rPr>
                <w:rFonts w:ascii="Times New Roman" w:hAnsi="Times New Roman" w:cs="Times New Roman"/>
                <w:sz w:val="28"/>
                <w:szCs w:val="28"/>
              </w:rPr>
              <w:t xml:space="preserve">Группа муниципального образования (согласно закону края, устанавливающему нормативы   размеров оплаты труда муниципальных служащих)  </w:t>
            </w:r>
          </w:p>
        </w:tc>
      </w:tr>
      <w:tr w:rsidR="00691595" w:rsidRPr="000F1864" w:rsidTr="00D46BC3"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691595" w:rsidRPr="000F1864" w:rsidTr="00D46BC3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F186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</w:t>
            </w:r>
            <w:r w:rsidRPr="000F18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95" w:rsidRPr="000F1864" w:rsidRDefault="00691595" w:rsidP="00D4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95" w:rsidRPr="000F1864" w:rsidRDefault="00E87880" w:rsidP="00E878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21708</w:t>
            </w:r>
          </w:p>
        </w:tc>
      </w:tr>
    </w:tbl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864">
        <w:rPr>
          <w:sz w:val="28"/>
          <w:szCs w:val="28"/>
        </w:rPr>
        <w:t>3. Размеры ежемесячного денежного поощрения не должны превышать размеров денежного вознаграждения, установленных настоящим приложением.</w:t>
      </w: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864">
        <w:rPr>
          <w:sz w:val="28"/>
          <w:szCs w:val="28"/>
        </w:rPr>
        <w:t>Размер ежемесячного денежного поощрения составляет 100% денежного вознаграждения, установленного настоящим приложением.</w:t>
      </w:r>
    </w:p>
    <w:p w:rsidR="00691595" w:rsidRPr="000F1864" w:rsidRDefault="00691595" w:rsidP="00691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864">
        <w:rPr>
          <w:sz w:val="28"/>
          <w:szCs w:val="28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91595" w:rsidRPr="000F1864" w:rsidRDefault="00691595" w:rsidP="00691595">
      <w:pPr>
        <w:rPr>
          <w:sz w:val="28"/>
          <w:szCs w:val="28"/>
        </w:rPr>
      </w:pPr>
    </w:p>
    <w:p w:rsidR="00691595" w:rsidRPr="000F1864" w:rsidRDefault="00691595" w:rsidP="00691595">
      <w:pPr>
        <w:jc w:val="both"/>
        <w:rPr>
          <w:sz w:val="28"/>
          <w:szCs w:val="28"/>
        </w:rPr>
      </w:pPr>
    </w:p>
    <w:p w:rsidR="00691595" w:rsidRPr="000F1864" w:rsidRDefault="00691595" w:rsidP="006915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595" w:rsidRPr="000F1864" w:rsidRDefault="00691595" w:rsidP="00691595">
      <w:pPr>
        <w:rPr>
          <w:sz w:val="28"/>
          <w:szCs w:val="28"/>
        </w:rPr>
      </w:pPr>
    </w:p>
    <w:p w:rsidR="00691595" w:rsidRDefault="00691595" w:rsidP="00691595"/>
    <w:p w:rsidR="00691595" w:rsidRDefault="00691595" w:rsidP="00691595"/>
    <w:p w:rsidR="00691595" w:rsidRDefault="00691595" w:rsidP="00691595"/>
    <w:p w:rsidR="00691595" w:rsidRDefault="00691595" w:rsidP="00691595"/>
    <w:p w:rsidR="00691595" w:rsidRDefault="00691595" w:rsidP="00691595"/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59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AE7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07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0FE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A8B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65F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59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35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BE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726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1E8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939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6B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D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6C2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848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5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17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073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80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76C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09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69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6915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691595"/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91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cp:lastPrinted>2023-05-15T04:46:00Z</cp:lastPrinted>
  <dcterms:created xsi:type="dcterms:W3CDTF">2020-09-21T04:13:00Z</dcterms:created>
  <dcterms:modified xsi:type="dcterms:W3CDTF">2023-05-15T04:46:00Z</dcterms:modified>
</cp:coreProperties>
</file>