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D7" w:rsidRPr="00310C76" w:rsidRDefault="00463ED7" w:rsidP="00463ED7">
      <w:pPr>
        <w:pStyle w:val="1"/>
        <w:rPr>
          <w:rFonts w:ascii="Times New Roman" w:hAnsi="Times New Roman"/>
          <w:b/>
          <w:szCs w:val="28"/>
        </w:rPr>
      </w:pPr>
      <w:r w:rsidRPr="00310C76">
        <w:rPr>
          <w:rFonts w:ascii="Times New Roman" w:hAnsi="Times New Roman"/>
          <w:b/>
          <w:szCs w:val="28"/>
        </w:rPr>
        <w:t>РОССИЙСКАЯ ФЕДЕРАЦИЯ</w:t>
      </w:r>
    </w:p>
    <w:p w:rsidR="00463ED7" w:rsidRPr="00310C76" w:rsidRDefault="00463ED7" w:rsidP="00463ED7">
      <w:pPr>
        <w:jc w:val="center"/>
        <w:rPr>
          <w:b/>
          <w:sz w:val="28"/>
          <w:szCs w:val="28"/>
        </w:rPr>
      </w:pPr>
      <w:r w:rsidRPr="00310C76">
        <w:rPr>
          <w:b/>
          <w:sz w:val="28"/>
          <w:szCs w:val="28"/>
        </w:rPr>
        <w:t>АДМИНИСТРАЦИЯ ЗЛАТОРУНОВСКОГО СЕЛЬСОВЕТА</w:t>
      </w:r>
    </w:p>
    <w:p w:rsidR="00463ED7" w:rsidRPr="00310C76" w:rsidRDefault="00463ED7" w:rsidP="00463ED7">
      <w:pPr>
        <w:jc w:val="center"/>
        <w:rPr>
          <w:b/>
          <w:sz w:val="28"/>
          <w:szCs w:val="28"/>
        </w:rPr>
      </w:pPr>
      <w:r w:rsidRPr="00310C76">
        <w:rPr>
          <w:b/>
          <w:sz w:val="28"/>
          <w:szCs w:val="28"/>
        </w:rPr>
        <w:t>КРАСНОЯРСКИЙ КРАЙ УЖУРСКИЙ РАЙОН</w:t>
      </w:r>
    </w:p>
    <w:p w:rsidR="00463ED7" w:rsidRPr="00310C76" w:rsidRDefault="00463ED7" w:rsidP="00463ED7">
      <w:pPr>
        <w:jc w:val="center"/>
        <w:rPr>
          <w:b/>
          <w:sz w:val="28"/>
        </w:rPr>
      </w:pPr>
    </w:p>
    <w:p w:rsidR="00463ED7" w:rsidRPr="00310C76" w:rsidRDefault="00463ED7" w:rsidP="00463ED7">
      <w:pPr>
        <w:jc w:val="center"/>
        <w:rPr>
          <w:sz w:val="44"/>
          <w:szCs w:val="44"/>
        </w:rPr>
      </w:pPr>
      <w:r w:rsidRPr="00310C76">
        <w:rPr>
          <w:b/>
          <w:sz w:val="44"/>
          <w:szCs w:val="44"/>
        </w:rPr>
        <w:t>ПОСТАНОВЛЕНИЕ</w:t>
      </w:r>
    </w:p>
    <w:p w:rsidR="00463ED7" w:rsidRPr="00310C76" w:rsidRDefault="00463ED7" w:rsidP="00463ED7">
      <w:pPr>
        <w:jc w:val="center"/>
        <w:rPr>
          <w:sz w:val="28"/>
        </w:rPr>
      </w:pPr>
    </w:p>
    <w:p w:rsidR="00463ED7" w:rsidRPr="00310C76" w:rsidRDefault="00463ED7" w:rsidP="00463ED7">
      <w:pPr>
        <w:rPr>
          <w:sz w:val="28"/>
        </w:rPr>
      </w:pPr>
      <w:r w:rsidRPr="00310C76">
        <w:rPr>
          <w:sz w:val="28"/>
        </w:rPr>
        <w:t>23.12.2010 г.                          п. Златоруновск                                               № 5</w:t>
      </w:r>
      <w:r w:rsidR="00B05921" w:rsidRPr="00310C76">
        <w:rPr>
          <w:sz w:val="28"/>
        </w:rPr>
        <w:t>2</w:t>
      </w:r>
    </w:p>
    <w:p w:rsidR="00463ED7" w:rsidRPr="00310C76" w:rsidRDefault="00463ED7" w:rsidP="00463ED7">
      <w:pPr>
        <w:pStyle w:val="2"/>
        <w:rPr>
          <w:rFonts w:ascii="Times New Roman" w:hAnsi="Times New Roman"/>
        </w:rPr>
      </w:pPr>
    </w:p>
    <w:p w:rsidR="00B05921" w:rsidRPr="00310C76" w:rsidRDefault="00B05921" w:rsidP="00B05921">
      <w:pPr>
        <w:pStyle w:val="ConsPlusTitle"/>
        <w:widowControl/>
        <w:rPr>
          <w:b w:val="0"/>
          <w:sz w:val="28"/>
          <w:szCs w:val="28"/>
        </w:rPr>
      </w:pPr>
      <w:r w:rsidRPr="00310C76">
        <w:rPr>
          <w:b w:val="0"/>
          <w:sz w:val="28"/>
          <w:szCs w:val="28"/>
        </w:rPr>
        <w:t xml:space="preserve">О порядке разработки и утверждения </w:t>
      </w:r>
    </w:p>
    <w:p w:rsidR="00B05921" w:rsidRPr="00310C76" w:rsidRDefault="00B01FF7" w:rsidP="00B05921">
      <w:pPr>
        <w:pStyle w:val="ConsPlusTitle"/>
        <w:widowControl/>
        <w:rPr>
          <w:b w:val="0"/>
          <w:sz w:val="28"/>
          <w:szCs w:val="28"/>
        </w:rPr>
      </w:pPr>
      <w:r w:rsidRPr="00310C76">
        <w:rPr>
          <w:b w:val="0"/>
          <w:sz w:val="28"/>
          <w:szCs w:val="28"/>
        </w:rPr>
        <w:t>а</w:t>
      </w:r>
      <w:r w:rsidR="00B05921" w:rsidRPr="00310C76">
        <w:rPr>
          <w:b w:val="0"/>
          <w:sz w:val="28"/>
          <w:szCs w:val="28"/>
        </w:rPr>
        <w:t>дминистративных регламентов</w:t>
      </w:r>
    </w:p>
    <w:p w:rsidR="00B05921" w:rsidRPr="00310C76" w:rsidRDefault="00B01FF7" w:rsidP="00B05921">
      <w:pPr>
        <w:pStyle w:val="ConsPlusTitle"/>
        <w:widowControl/>
        <w:rPr>
          <w:b w:val="0"/>
          <w:sz w:val="28"/>
          <w:szCs w:val="28"/>
        </w:rPr>
      </w:pPr>
      <w:r w:rsidRPr="00310C76">
        <w:rPr>
          <w:b w:val="0"/>
          <w:sz w:val="28"/>
          <w:szCs w:val="28"/>
        </w:rPr>
        <w:t>о</w:t>
      </w:r>
      <w:r w:rsidR="00B05921" w:rsidRPr="00310C76">
        <w:rPr>
          <w:b w:val="0"/>
          <w:sz w:val="28"/>
          <w:szCs w:val="28"/>
        </w:rPr>
        <w:t>казания муниципальных услуг</w:t>
      </w:r>
    </w:p>
    <w:p w:rsidR="00B05921" w:rsidRPr="00310C76" w:rsidRDefault="00B01FF7" w:rsidP="00B05921">
      <w:pPr>
        <w:pStyle w:val="ConsPlusTitle"/>
        <w:widowControl/>
        <w:rPr>
          <w:b w:val="0"/>
          <w:sz w:val="28"/>
          <w:szCs w:val="28"/>
        </w:rPr>
      </w:pPr>
      <w:r w:rsidRPr="00310C76">
        <w:rPr>
          <w:b w:val="0"/>
          <w:sz w:val="28"/>
          <w:szCs w:val="28"/>
        </w:rPr>
        <w:t>администрацией</w:t>
      </w:r>
      <w:r w:rsidR="00B05921" w:rsidRPr="00310C76">
        <w:rPr>
          <w:b w:val="0"/>
          <w:sz w:val="28"/>
          <w:szCs w:val="28"/>
        </w:rPr>
        <w:t xml:space="preserve"> Златоруновского сельсовета</w:t>
      </w:r>
    </w:p>
    <w:p w:rsidR="00CB5D8F" w:rsidRPr="00310C76" w:rsidRDefault="00CB5D8F" w:rsidP="00B05921">
      <w:pPr>
        <w:pStyle w:val="ConsPlusTitle"/>
        <w:widowControl/>
        <w:rPr>
          <w:b w:val="0"/>
          <w:sz w:val="28"/>
          <w:szCs w:val="28"/>
        </w:rPr>
      </w:pPr>
      <w:r w:rsidRPr="00310C76">
        <w:rPr>
          <w:b w:val="0"/>
          <w:sz w:val="28"/>
          <w:szCs w:val="28"/>
        </w:rPr>
        <w:t>( в редакции постановления от 06.04.2023 № 32)</w:t>
      </w:r>
    </w:p>
    <w:p w:rsidR="00B05921" w:rsidRPr="00310C76" w:rsidRDefault="00B05921" w:rsidP="00B05921">
      <w:pPr>
        <w:pStyle w:val="ConsPlusTitle"/>
        <w:widowControl/>
        <w:jc w:val="center"/>
        <w:rPr>
          <w:sz w:val="28"/>
          <w:szCs w:val="28"/>
        </w:rPr>
      </w:pPr>
    </w:p>
    <w:p w:rsidR="00B05921" w:rsidRPr="00310C76" w:rsidRDefault="00B05921" w:rsidP="00B05921">
      <w:pPr>
        <w:tabs>
          <w:tab w:val="left" w:pos="1640"/>
        </w:tabs>
        <w:jc w:val="both"/>
        <w:rPr>
          <w:sz w:val="28"/>
          <w:szCs w:val="28"/>
        </w:rPr>
      </w:pPr>
      <w:r w:rsidRPr="00310C76">
        <w:rPr>
          <w:sz w:val="28"/>
          <w:szCs w:val="28"/>
        </w:rPr>
        <w:t xml:space="preserve">В целях реализации положения Федерального закона от 27.07.2010г № 210-ФЗ  «Об организации предоставления государственных и муниципальных услуг», распоряжения Правительства  Российской Федерации от 17.12.2009г  № 1993-р о своем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 в части обеспечения условий для предоставления информации о предоставлении </w:t>
      </w:r>
      <w:proofErr w:type="spellStart"/>
      <w:r w:rsidRPr="00310C76">
        <w:rPr>
          <w:sz w:val="28"/>
          <w:szCs w:val="28"/>
        </w:rPr>
        <w:t>жилищн</w:t>
      </w:r>
      <w:proofErr w:type="gramStart"/>
      <w:r w:rsidRPr="00310C76">
        <w:rPr>
          <w:sz w:val="28"/>
          <w:szCs w:val="28"/>
        </w:rPr>
        <w:t>о</w:t>
      </w:r>
      <w:proofErr w:type="spellEnd"/>
      <w:r w:rsidRPr="00310C76">
        <w:rPr>
          <w:sz w:val="28"/>
          <w:szCs w:val="28"/>
        </w:rPr>
        <w:t>-</w:t>
      </w:r>
      <w:proofErr w:type="gramEnd"/>
      <w:r w:rsidRPr="00310C76">
        <w:rPr>
          <w:sz w:val="28"/>
          <w:szCs w:val="28"/>
        </w:rPr>
        <w:t xml:space="preserve"> коммунальных услуг населению, руководствуясь Уставом Златоруновского сельсовета Ужурского района Красноярского края, </w:t>
      </w:r>
    </w:p>
    <w:p w:rsidR="00B05921" w:rsidRPr="00310C76" w:rsidRDefault="00B05921" w:rsidP="00B05921">
      <w:pPr>
        <w:tabs>
          <w:tab w:val="left" w:pos="1640"/>
        </w:tabs>
        <w:jc w:val="both"/>
        <w:rPr>
          <w:sz w:val="28"/>
          <w:szCs w:val="28"/>
        </w:rPr>
      </w:pPr>
      <w:r w:rsidRPr="00310C76">
        <w:rPr>
          <w:sz w:val="28"/>
          <w:szCs w:val="28"/>
        </w:rPr>
        <w:t xml:space="preserve"> ПОСТАНОВЛЯЮ: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0C76">
        <w:rPr>
          <w:sz w:val="28"/>
          <w:szCs w:val="28"/>
        </w:rPr>
        <w:t>1. Утвердить Порядок разработки и утверждения административных регламентов оказания муниципальных услуг администрацией Златоруновского сельсовета Ужурского района Красноярского края, согласно приложению.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0C76">
        <w:rPr>
          <w:sz w:val="28"/>
          <w:szCs w:val="28"/>
        </w:rPr>
        <w:t>1.1. Возложить функции уполномоченного органа по экспертизе проектов административных регламентов, разрабатываемых  администрацией сельсовета, на заместителя главы Златоруновского сельсовета (</w:t>
      </w:r>
      <w:r w:rsidR="00FA54A2" w:rsidRPr="00310C76">
        <w:rPr>
          <w:sz w:val="28"/>
          <w:szCs w:val="28"/>
        </w:rPr>
        <w:t>Ватину Л.М.)</w:t>
      </w:r>
    </w:p>
    <w:p w:rsidR="00B05921" w:rsidRPr="00310C76" w:rsidRDefault="00B05921" w:rsidP="00B05921">
      <w:pPr>
        <w:tabs>
          <w:tab w:val="left" w:pos="1640"/>
        </w:tabs>
        <w:ind w:left="360"/>
        <w:jc w:val="both"/>
        <w:rPr>
          <w:sz w:val="28"/>
          <w:szCs w:val="28"/>
        </w:rPr>
      </w:pPr>
      <w:r w:rsidRPr="00310C76">
        <w:rPr>
          <w:sz w:val="28"/>
          <w:szCs w:val="28"/>
        </w:rPr>
        <w:t xml:space="preserve">2. Постановление вступает в силу в день, следующим за днем его официального опубликования в </w:t>
      </w:r>
      <w:r w:rsidR="00FA54A2" w:rsidRPr="00310C76">
        <w:rPr>
          <w:sz w:val="28"/>
          <w:szCs w:val="28"/>
        </w:rPr>
        <w:t xml:space="preserve">газете «Златоруновский вестник» и на официальном сайте администрации Златоруновского сельсовета в сети Интернет. </w:t>
      </w:r>
    </w:p>
    <w:p w:rsidR="00B05921" w:rsidRPr="00310C76" w:rsidRDefault="00B05921" w:rsidP="00B059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0C76">
        <w:rPr>
          <w:sz w:val="28"/>
          <w:szCs w:val="28"/>
        </w:rPr>
        <w:t xml:space="preserve">     3. </w:t>
      </w:r>
      <w:proofErr w:type="gramStart"/>
      <w:r w:rsidRPr="00310C76">
        <w:rPr>
          <w:sz w:val="28"/>
          <w:szCs w:val="28"/>
        </w:rPr>
        <w:t>Контроль за</w:t>
      </w:r>
      <w:proofErr w:type="gramEnd"/>
      <w:r w:rsidRPr="00310C7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5921" w:rsidRPr="00310C76" w:rsidRDefault="00B05921" w:rsidP="00B059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0C76">
        <w:rPr>
          <w:sz w:val="28"/>
          <w:szCs w:val="28"/>
        </w:rPr>
        <w:t xml:space="preserve">Глава Златоруновского сельсовета                   </w:t>
      </w:r>
      <w:r w:rsidR="00CB5D8F" w:rsidRPr="00310C76">
        <w:rPr>
          <w:sz w:val="28"/>
          <w:szCs w:val="28"/>
        </w:rPr>
        <w:t xml:space="preserve">                  Е.А.Хасамудинова</w:t>
      </w:r>
    </w:p>
    <w:p w:rsidR="00B05921" w:rsidRPr="00310C76" w:rsidRDefault="00B05921" w:rsidP="00B05921">
      <w:pPr>
        <w:autoSpaceDE w:val="0"/>
        <w:autoSpaceDN w:val="0"/>
        <w:adjustRightInd w:val="0"/>
        <w:jc w:val="right"/>
      </w:pPr>
    </w:p>
    <w:p w:rsidR="00B05921" w:rsidRPr="00310C76" w:rsidRDefault="00B05921" w:rsidP="00B05921">
      <w:pPr>
        <w:autoSpaceDE w:val="0"/>
        <w:autoSpaceDN w:val="0"/>
        <w:adjustRightInd w:val="0"/>
        <w:jc w:val="right"/>
      </w:pPr>
    </w:p>
    <w:p w:rsidR="00B05921" w:rsidRPr="00310C76" w:rsidRDefault="00B05921" w:rsidP="00B05921">
      <w:pPr>
        <w:autoSpaceDE w:val="0"/>
        <w:autoSpaceDN w:val="0"/>
        <w:adjustRightInd w:val="0"/>
        <w:jc w:val="right"/>
      </w:pPr>
    </w:p>
    <w:p w:rsidR="00B05921" w:rsidRPr="00310C76" w:rsidRDefault="00B05921" w:rsidP="00B05921">
      <w:pPr>
        <w:autoSpaceDE w:val="0"/>
        <w:autoSpaceDN w:val="0"/>
        <w:adjustRightInd w:val="0"/>
        <w:jc w:val="right"/>
      </w:pPr>
    </w:p>
    <w:p w:rsidR="00B05921" w:rsidRPr="00310C76" w:rsidRDefault="00B05921" w:rsidP="00B05921">
      <w:pPr>
        <w:autoSpaceDE w:val="0"/>
        <w:autoSpaceDN w:val="0"/>
        <w:adjustRightInd w:val="0"/>
        <w:jc w:val="right"/>
      </w:pPr>
    </w:p>
    <w:p w:rsidR="00B05921" w:rsidRPr="00310C76" w:rsidRDefault="00B05921" w:rsidP="00B05921">
      <w:pPr>
        <w:autoSpaceDE w:val="0"/>
        <w:autoSpaceDN w:val="0"/>
        <w:adjustRightInd w:val="0"/>
        <w:jc w:val="right"/>
        <w:outlineLvl w:val="0"/>
      </w:pPr>
      <w:r w:rsidRPr="00310C76">
        <w:t>Приложение</w:t>
      </w:r>
    </w:p>
    <w:p w:rsidR="00B05921" w:rsidRPr="00310C76" w:rsidRDefault="00B05921" w:rsidP="00B05921">
      <w:pPr>
        <w:autoSpaceDE w:val="0"/>
        <w:autoSpaceDN w:val="0"/>
        <w:adjustRightInd w:val="0"/>
        <w:jc w:val="right"/>
      </w:pPr>
      <w:r w:rsidRPr="00310C76">
        <w:t>к Постановлению</w:t>
      </w:r>
    </w:p>
    <w:p w:rsidR="00B05921" w:rsidRPr="00310C76" w:rsidRDefault="00B05921" w:rsidP="00B05921">
      <w:pPr>
        <w:autoSpaceDE w:val="0"/>
        <w:autoSpaceDN w:val="0"/>
        <w:adjustRightInd w:val="0"/>
        <w:jc w:val="right"/>
      </w:pPr>
      <w:r w:rsidRPr="00310C76">
        <w:t>Главы сельсовета</w:t>
      </w:r>
    </w:p>
    <w:p w:rsidR="00B05921" w:rsidRPr="00310C76" w:rsidRDefault="00456BDF" w:rsidP="00B05921">
      <w:pPr>
        <w:autoSpaceDE w:val="0"/>
        <w:autoSpaceDN w:val="0"/>
        <w:adjustRightInd w:val="0"/>
        <w:jc w:val="right"/>
      </w:pPr>
      <w:r>
        <w:t>от 23 декабря 2010</w:t>
      </w:r>
      <w:r w:rsidR="00B05921" w:rsidRPr="00310C76">
        <w:t xml:space="preserve"> г. N 52</w:t>
      </w:r>
    </w:p>
    <w:p w:rsidR="00FA54A2" w:rsidRPr="00310C76" w:rsidRDefault="00FA54A2" w:rsidP="00B05921">
      <w:pPr>
        <w:autoSpaceDE w:val="0"/>
        <w:autoSpaceDN w:val="0"/>
        <w:adjustRightInd w:val="0"/>
        <w:jc w:val="right"/>
      </w:pPr>
      <w:r w:rsidRPr="00310C76">
        <w:t>(в ред. постановления от 06.04.23 № 32)</w:t>
      </w:r>
    </w:p>
    <w:p w:rsidR="00B05921" w:rsidRPr="00310C76" w:rsidRDefault="00B05921" w:rsidP="00B05921">
      <w:pPr>
        <w:autoSpaceDE w:val="0"/>
        <w:autoSpaceDN w:val="0"/>
        <w:adjustRightInd w:val="0"/>
        <w:jc w:val="right"/>
      </w:pPr>
    </w:p>
    <w:p w:rsidR="00B05921" w:rsidRPr="00310C76" w:rsidRDefault="00B05921" w:rsidP="00B05921">
      <w:pPr>
        <w:pStyle w:val="ConsPlusTitle"/>
        <w:widowControl/>
        <w:jc w:val="center"/>
      </w:pPr>
      <w:r w:rsidRPr="00310C76">
        <w:t>ПОРЯДОК</w:t>
      </w:r>
    </w:p>
    <w:p w:rsidR="00B05921" w:rsidRPr="00310C76" w:rsidRDefault="00B05921" w:rsidP="00B05921">
      <w:pPr>
        <w:pStyle w:val="ConsPlusTitle"/>
        <w:widowControl/>
        <w:jc w:val="center"/>
      </w:pPr>
      <w:r w:rsidRPr="00310C76">
        <w:t>РАЗРАБОТКИ И УТВЕРЖДЕНИЯ АДМИНИСТРАТИВНЫХ РЕГЛАМЕНТОВ</w:t>
      </w:r>
    </w:p>
    <w:p w:rsidR="00B05921" w:rsidRPr="00310C76" w:rsidRDefault="00B05921" w:rsidP="00B05921">
      <w:pPr>
        <w:pStyle w:val="ConsPlusTitle"/>
        <w:widowControl/>
        <w:jc w:val="center"/>
      </w:pPr>
      <w:r w:rsidRPr="00310C76">
        <w:t>ОКАЗАНИЯ МУНИЦИПАЛЬНЫХ УСЛУГ АДМИНИСТРАЦИЕЙ</w:t>
      </w:r>
    </w:p>
    <w:p w:rsidR="00B05921" w:rsidRPr="00310C76" w:rsidRDefault="00B05921" w:rsidP="00B05921">
      <w:pPr>
        <w:pStyle w:val="ConsPlusTitle"/>
        <w:widowControl/>
        <w:jc w:val="center"/>
      </w:pPr>
      <w:r w:rsidRPr="00310C76">
        <w:t>ЗЛАТОРУНОВСКОГО СЕЛЬСОВЕТА</w:t>
      </w:r>
    </w:p>
    <w:p w:rsidR="00B05921" w:rsidRPr="00310C76" w:rsidRDefault="00B05921" w:rsidP="00B05921">
      <w:pPr>
        <w:autoSpaceDE w:val="0"/>
        <w:autoSpaceDN w:val="0"/>
        <w:adjustRightInd w:val="0"/>
        <w:jc w:val="center"/>
      </w:pPr>
    </w:p>
    <w:p w:rsidR="00B05921" w:rsidRPr="00310C76" w:rsidRDefault="00B05921" w:rsidP="00B05921">
      <w:pPr>
        <w:autoSpaceDE w:val="0"/>
        <w:autoSpaceDN w:val="0"/>
        <w:adjustRightInd w:val="0"/>
        <w:jc w:val="both"/>
      </w:pPr>
    </w:p>
    <w:p w:rsidR="00B05921" w:rsidRPr="00310C76" w:rsidRDefault="00B05921" w:rsidP="00B05921">
      <w:pPr>
        <w:autoSpaceDE w:val="0"/>
        <w:autoSpaceDN w:val="0"/>
        <w:adjustRightInd w:val="0"/>
        <w:jc w:val="center"/>
        <w:outlineLvl w:val="1"/>
      </w:pPr>
      <w:r w:rsidRPr="00310C76">
        <w:t>I. ОБЩИЕ ПОЛОЖЕНИЯ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</w:p>
    <w:p w:rsidR="00B05921" w:rsidRPr="00310C76" w:rsidRDefault="00B05921" w:rsidP="00B01FF7">
      <w:pPr>
        <w:autoSpaceDE w:val="0"/>
        <w:autoSpaceDN w:val="0"/>
        <w:adjustRightInd w:val="0"/>
        <w:ind w:firstLine="540"/>
        <w:jc w:val="both"/>
      </w:pPr>
      <w:r w:rsidRPr="00310C76">
        <w:t xml:space="preserve">1.1. Настоящий Порядок устанавливает общие требования к разработке и утверждению административных регламентов оказания муниципальных услуг </w:t>
      </w:r>
      <w:r w:rsidR="00B01FF7" w:rsidRPr="00310C76">
        <w:t xml:space="preserve"> администрацией Златоруновского сельсовета.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1.2. В настоящем Порядке используются следующие понятия и определения:</w:t>
      </w:r>
    </w:p>
    <w:p w:rsidR="00B05921" w:rsidRPr="00310C76" w:rsidRDefault="00B05921" w:rsidP="00B01FF7">
      <w:pPr>
        <w:autoSpaceDE w:val="0"/>
        <w:autoSpaceDN w:val="0"/>
        <w:adjustRightInd w:val="0"/>
        <w:ind w:firstLine="540"/>
        <w:jc w:val="both"/>
      </w:pPr>
      <w:proofErr w:type="gramStart"/>
      <w:r w:rsidRPr="00310C76">
        <w:t xml:space="preserve">Административный регламент (далее - регламент) - нормативный правовой акт, устанавливающий порядок и стандарт предоставления муниципальной услуги (далее - услуга), оказываемой органом администрации </w:t>
      </w:r>
      <w:r w:rsidR="00B01FF7" w:rsidRPr="00310C76">
        <w:t>сельсовета</w:t>
      </w:r>
      <w:r w:rsidRPr="00310C76">
        <w:t xml:space="preserve"> (далее - орган, оказывающий услугу);</w:t>
      </w:r>
      <w:proofErr w:type="gramEnd"/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административная процедура - логически обособленная последовательность действий в процессе оказания услуги, имеющая конечный результат и выделяемая в рамках оказания услуги.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1.3. Регламент должен предусматривать оптимизацию процесса оказания услуги, в том числе: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упорядочение административных процедур;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 xml:space="preserve">- устранение избыточных административных процедур, если это не противоречит федеральным законам, нормативным правовым актам Президента и Правительства Российской Федерации, законам и иным нормативным правовым актам Красноярского края, правовым актам </w:t>
      </w:r>
      <w:r w:rsidR="00B01FF7" w:rsidRPr="00310C76">
        <w:t>администрации Златоруновского сельсовета</w:t>
      </w:r>
      <w:r w:rsidRPr="00310C76">
        <w:t>;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сокращение количества документов, используемых в процессе оказания услуг, применение новых форм документов, позволяющих сократить необходимость неоднократного предоставления идентичной информации;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сокращение срока оказания услуги, а также сроков исполнения отдельных административных процедур;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 xml:space="preserve">1.4. Регламенты не могут устанавливать полномочия органов и территориальных подразделений администрации </w:t>
      </w:r>
      <w:r w:rsidR="00B01FF7" w:rsidRPr="00310C76">
        <w:t>сельсовета</w:t>
      </w:r>
      <w:r w:rsidRPr="00310C76">
        <w:t>, не предусмотренные действующим законодательством, а также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прямо предусмотрены законодательством Российской Федерации.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</w:p>
    <w:p w:rsidR="00B05921" w:rsidRPr="00310C76" w:rsidRDefault="00B05921" w:rsidP="00B05921">
      <w:pPr>
        <w:autoSpaceDE w:val="0"/>
        <w:autoSpaceDN w:val="0"/>
        <w:adjustRightInd w:val="0"/>
        <w:jc w:val="center"/>
        <w:outlineLvl w:val="1"/>
      </w:pPr>
      <w:r w:rsidRPr="00310C76">
        <w:t>II. ТРЕБОВАНИЯ К СТРУКТУРЕ РЕГЛАМЕНТА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2.1. Структура регламента должна содержать разделы, устанавливающие:</w:t>
      </w:r>
    </w:p>
    <w:p w:rsidR="00CB5D8F" w:rsidRPr="00310C76" w:rsidRDefault="00CB5D8F" w:rsidP="00FA54A2">
      <w:pPr>
        <w:pStyle w:val="a3"/>
        <w:shd w:val="clear" w:color="auto" w:fill="FFFFFF"/>
        <w:spacing w:before="210" w:beforeAutospacing="0" w:after="0" w:afterAutospacing="0"/>
        <w:ind w:firstLine="540"/>
        <w:jc w:val="both"/>
      </w:pPr>
      <w:r w:rsidRPr="00310C76">
        <w:tab/>
        <w:t>1) общие положения;</w:t>
      </w:r>
    </w:p>
    <w:p w:rsidR="00CB5D8F" w:rsidRPr="00310C76" w:rsidRDefault="00CB5D8F" w:rsidP="00FA54A2">
      <w:pPr>
        <w:jc w:val="both"/>
      </w:pPr>
      <w:r w:rsidRPr="00310C76">
        <w:tab/>
        <w:t>2) стандарт предоставления государственной или муниципальной услуги;</w:t>
      </w:r>
    </w:p>
    <w:p w:rsidR="00CB5D8F" w:rsidRPr="00310C76" w:rsidRDefault="00CB5D8F" w:rsidP="00FA54A2">
      <w:pPr>
        <w:jc w:val="both"/>
      </w:pPr>
      <w:r w:rsidRPr="00310C76">
        <w:tab/>
        <w:t xml:space="preserve">3)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310C76">
        <w:lastRenderedPageBreak/>
        <w:t>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обратились;</w:t>
      </w:r>
    </w:p>
    <w:p w:rsidR="00CB5D8F" w:rsidRPr="00310C76" w:rsidRDefault="00CB5D8F" w:rsidP="00FA54A2">
      <w:pPr>
        <w:jc w:val="both"/>
      </w:pPr>
      <w:r w:rsidRPr="00310C76">
        <w:tab/>
        <w:t xml:space="preserve">4) формы </w:t>
      </w:r>
      <w:proofErr w:type="gramStart"/>
      <w:r w:rsidRPr="00310C76">
        <w:t>контроля за</w:t>
      </w:r>
      <w:proofErr w:type="gramEnd"/>
      <w:r w:rsidRPr="00310C76">
        <w:t xml:space="preserve"> исполнением административного регламента;</w:t>
      </w:r>
    </w:p>
    <w:p w:rsidR="00FA54A2" w:rsidRPr="00310C76" w:rsidRDefault="00CB5D8F" w:rsidP="00FA54A2">
      <w:pPr>
        <w:autoSpaceDE w:val="0"/>
        <w:autoSpaceDN w:val="0"/>
        <w:adjustRightInd w:val="0"/>
        <w:jc w:val="both"/>
      </w:pPr>
      <w:r w:rsidRPr="00310C76">
        <w:tab/>
        <w:t>5)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 </w:t>
      </w:r>
      <w:hyperlink r:id="rId5" w:anchor="dst100352" w:history="1">
        <w:r w:rsidRPr="00310C76">
          <w:rPr>
            <w:rStyle w:val="a4"/>
            <w:color w:val="auto"/>
          </w:rPr>
          <w:t>части 1.1 статьи 16</w:t>
        </w:r>
      </w:hyperlink>
      <w:r w:rsidRPr="00310C76">
        <w:t> настоящего Федерального закона, а также их должностных лиц, государственных или мун</w:t>
      </w:r>
      <w:r w:rsidR="00FA54A2" w:rsidRPr="00310C76">
        <w:t>иципальных служащих, работников (в ред. постановления от 06.04.23 № 32)</w:t>
      </w:r>
    </w:p>
    <w:p w:rsidR="00CB5D8F" w:rsidRPr="00310C76" w:rsidRDefault="00CB5D8F" w:rsidP="00FA54A2"/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2.2. В разделе "Общие положения" указываются: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 xml:space="preserve">- номер и наименование услуги (в соответствии с Реестром услуг, оказываемых гражданам и организациям администрацией </w:t>
      </w:r>
      <w:r w:rsidR="00B01FF7" w:rsidRPr="00310C76">
        <w:t>Златоруновского сельсовета</w:t>
      </w:r>
      <w:r w:rsidRPr="00310C76">
        <w:t>);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порядок обращения в орган, оказывающий услугу, для подачи пакета документов и получения результата услуги;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информация о месте нахождения, графике работы, справочных телефонах органа, оказывающего услугу, порядке получения информации заявителями по вопросам оказания услуги, а также информация об органах и организациях, обращение в которые необходимо в процессе оказания услуги;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категории заявителей;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2.3. Раздел "Стандарт предоставления муниципальной услуги" содержит информацию в соответствии со статьей 14 Федерального закона от 27.07.2010 N 210-ФЗ "О предоставлении государственных и муниципальных услуг".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2.4. Раздел "Административные процедуры" состоит из подразделов, соответствующих количеству административных процедур.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Раздел "Административные процедуры" должен содержать описание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форме.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2.5. Описание каждого административного действия в рамках административной процедуры содержит следующие обязательные элементы: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юридические факты, являющиеся основанием для начала административного действия;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сведения о должностном лице, ответственном за выполнение административного действия. Если нормативные правовые акты, непосредственно регулирующие оказание услуги, содержат указание на конкретную должность, она указывается в тексте регламента;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содержание административного действия, продолжительность и (или) максимальный срок его выполнения;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закрытый перечень критериев принятия решений;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lastRenderedPageBreak/>
        <w:t xml:space="preserve">2.6. </w:t>
      </w:r>
      <w:proofErr w:type="gramStart"/>
      <w:r w:rsidRPr="00310C76">
        <w:t>В разделе "Досудебный (внесудебный) порядок обжалования решений и действий (бездействия) органа, оказывающего услугу, а также должностных лиц, муниципальных служащих" указываются:</w:t>
      </w:r>
      <w:proofErr w:type="gramEnd"/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информация для заявителей об их праве на досудебное (внесудебное) обжалование действий (бездействия) и решений, принятых (осуществляемых) в ходе оказания услуги;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предмет досудебного (внесудебного) обжалования;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исчерпывающий перечень оснований для отказа в рассмотрении жалобы либо приостановления ее рассмотрения;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основания для начала процедуры досудебного (внесудебного) обжалования;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права заявителя на получение информации и документов, необходимых для обоснования и рассмотрения жалобы;</w:t>
      </w:r>
    </w:p>
    <w:p w:rsidR="00B05921" w:rsidRPr="00310C76" w:rsidRDefault="00FA54A2" w:rsidP="00FA54A2">
      <w:pPr>
        <w:autoSpaceDE w:val="0"/>
        <w:autoSpaceDN w:val="0"/>
        <w:adjustRightInd w:val="0"/>
        <w:jc w:val="both"/>
      </w:pPr>
      <w:r w:rsidRPr="00310C76">
        <w:tab/>
      </w:r>
      <w:r w:rsidR="00B05921" w:rsidRPr="00310C76">
        <w:t xml:space="preserve">- вышестоящие органы </w:t>
      </w:r>
      <w:r w:rsidR="00CB5D8F" w:rsidRPr="00310C76">
        <w:t>местного</w:t>
      </w:r>
      <w:r w:rsidR="00B05921" w:rsidRPr="00310C76">
        <w:t xml:space="preserve"> самоуправления и должностные лица, которым может быть адресована жалоба заявителя в д</w:t>
      </w:r>
      <w:r w:rsidRPr="00310C76">
        <w:t>осудебном (внесудебном) порядке (в ред. постановления от 06.04.23 № 32)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сроки рассмотрения жалобы.</w:t>
      </w:r>
    </w:p>
    <w:p w:rsidR="00FA54A2" w:rsidRPr="00310C76" w:rsidRDefault="00FA54A2" w:rsidP="00FA54A2">
      <w:pPr>
        <w:autoSpaceDE w:val="0"/>
        <w:autoSpaceDN w:val="0"/>
        <w:adjustRightInd w:val="0"/>
        <w:jc w:val="both"/>
      </w:pPr>
      <w:r w:rsidRPr="00310C76">
        <w:tab/>
      </w:r>
      <w:r w:rsidR="00CB5D8F" w:rsidRPr="00310C76">
        <w:t>- результат досудебного (внесудебного) обжалования применительно к каждой проце</w:t>
      </w:r>
      <w:r w:rsidRPr="00310C76">
        <w:t>дуре либо инстанции обжалования (в ред. постановления от 06.04.23 № 32)</w:t>
      </w:r>
    </w:p>
    <w:p w:rsidR="00CB5D8F" w:rsidRPr="00310C76" w:rsidRDefault="00CB5D8F" w:rsidP="00B05921">
      <w:pPr>
        <w:autoSpaceDE w:val="0"/>
        <w:autoSpaceDN w:val="0"/>
        <w:adjustRightInd w:val="0"/>
        <w:ind w:firstLine="540"/>
        <w:jc w:val="both"/>
      </w:pP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</w:p>
    <w:p w:rsidR="00B05921" w:rsidRPr="00310C76" w:rsidRDefault="00B05921" w:rsidP="00B05921">
      <w:pPr>
        <w:autoSpaceDE w:val="0"/>
        <w:autoSpaceDN w:val="0"/>
        <w:adjustRightInd w:val="0"/>
        <w:jc w:val="center"/>
        <w:outlineLvl w:val="1"/>
      </w:pPr>
      <w:r w:rsidRPr="00310C76">
        <w:t>III. ОРГАНИЗАЦИЯ РАЗРАБОТКИ, СОГЛАСОВАНИЯ</w:t>
      </w:r>
    </w:p>
    <w:p w:rsidR="00B05921" w:rsidRPr="00310C76" w:rsidRDefault="00B05921" w:rsidP="00B05921">
      <w:pPr>
        <w:autoSpaceDE w:val="0"/>
        <w:autoSpaceDN w:val="0"/>
        <w:adjustRightInd w:val="0"/>
        <w:jc w:val="center"/>
      </w:pPr>
      <w:r w:rsidRPr="00310C76">
        <w:t>И УТВЕРЖДЕНИЯ РЕГЛАМЕНТОВ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 xml:space="preserve">3.1. Регламент разрабатывается на основании законов и иных нормативных правовых актов Российской Федерации, Красноярского края, правовых актов </w:t>
      </w:r>
      <w:r w:rsidR="00B01FF7" w:rsidRPr="00310C76">
        <w:t>администрации Златоруновского сельсовета</w:t>
      </w:r>
      <w:r w:rsidRPr="00310C76">
        <w:t>, устанавливающих критерии, сроки и последовательность административных процедур, административных действий и (или) принятия решений, а также иные требования к порядку оказания услуги с учетом положений настоящего Порядка.</w:t>
      </w:r>
    </w:p>
    <w:p w:rsidR="00B05921" w:rsidRPr="00310C76" w:rsidRDefault="00B05921" w:rsidP="00B01FF7">
      <w:pPr>
        <w:autoSpaceDE w:val="0"/>
        <w:autoSpaceDN w:val="0"/>
        <w:adjustRightInd w:val="0"/>
        <w:ind w:firstLine="540"/>
        <w:jc w:val="both"/>
      </w:pPr>
      <w:r w:rsidRPr="00310C76">
        <w:t xml:space="preserve">3.2. Регламент разрабатывается органами, оказывающими услуги, на услуги, включенные в Реестр услуг, оказываемых гражданам и организациям администрацией </w:t>
      </w:r>
      <w:r w:rsidR="00B01FF7" w:rsidRPr="00310C76">
        <w:t>Златоруновского сельсовета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 xml:space="preserve">3.3. Разработанный в соответствии с действующим законодательством регламент оказания услуг утверждается правовым актом </w:t>
      </w:r>
      <w:r w:rsidR="00B01FF7" w:rsidRPr="00310C76">
        <w:t>сельсовета</w:t>
      </w:r>
      <w:r w:rsidRPr="00310C76">
        <w:t>.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3.4. В случае если в процессе разработки проекта регламента выявляется возможность оптимизации оказания услуги при условии внесения соответствующих изменений в действующие правовые акты города, то проект регламента представляется на рассмотрение с приложением проектов правовых актов о внесении соответствующих изменений.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 xml:space="preserve">3.5. Проекты регламентов подлежат размещению на официальном сайте </w:t>
      </w:r>
      <w:r w:rsidR="00B01FF7" w:rsidRPr="00310C76">
        <w:t>администрации Ужурского района</w:t>
      </w:r>
      <w:r w:rsidRPr="00310C76">
        <w:t>.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 xml:space="preserve">Проекты регламентов подлежат независимой экспертизе и экспертизе, проводимой уполномоченным органом администрации </w:t>
      </w:r>
      <w:r w:rsidR="00B01FF7" w:rsidRPr="00310C76">
        <w:t>сельсовета в</w:t>
      </w:r>
      <w:r w:rsidRPr="00310C76">
        <w:t xml:space="preserve"> порядке, установленном статьей 13 Федерального закона от 27.07.2010 N 210-ФЗ "О предоставлении государственных и муниципальных услуг".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3.6. Срок экспертизы, проводимой уполномоченным органом администрации города, не может превышать пяти рабочих дней.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По результатам экспертизы готовится заключение о соответствии проекта регламента требованиям, предъявляемым Федеральным законом от 27.07.2010 N 210-ФЗ "О предоставлении государственных и муниципальных услуг", настоящим Порядком, а также производится оценка учета результатов независимой экспертизы.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lastRenderedPageBreak/>
        <w:t xml:space="preserve">3.7. Проекты правовых актов города согласовываются в порядке, установленном Регламентом администрации </w:t>
      </w:r>
      <w:r w:rsidR="00B01FF7" w:rsidRPr="00310C76">
        <w:t>сельсовета</w:t>
      </w:r>
      <w:r w:rsidRPr="00310C76">
        <w:t>, только при наличии положительного заключения экспертизы.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</w:p>
    <w:p w:rsidR="00B05921" w:rsidRPr="00310C76" w:rsidRDefault="00B05921" w:rsidP="00B05921">
      <w:pPr>
        <w:autoSpaceDE w:val="0"/>
        <w:autoSpaceDN w:val="0"/>
        <w:adjustRightInd w:val="0"/>
        <w:jc w:val="center"/>
        <w:outlineLvl w:val="1"/>
      </w:pPr>
      <w:r w:rsidRPr="00310C76">
        <w:t>IV. ВНЕСЕНИЕ ИЗМЕНЕНИЙ В РЕГЛАМЕНТ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 xml:space="preserve">4.1. Изменения в регламент могут вноситься по инициативе органа или территориального подразделения администрации </w:t>
      </w:r>
      <w:r w:rsidR="00B01FF7" w:rsidRPr="00310C76">
        <w:t>сельсовета</w:t>
      </w:r>
      <w:r w:rsidRPr="00310C76">
        <w:t>, оказывающего услугу, на которую разработан регламент, и органом администрации города, уполномоченным на проведение экспертизы проектов регламентов в случаях: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изменения норм законодательства, регулирующих оказание услуги;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изменения структуры органа администрации города, оказывающего услугу, на которую разработан регламент;</w:t>
      </w:r>
    </w:p>
    <w:p w:rsidR="00B05921" w:rsidRPr="00310C76" w:rsidRDefault="00B05921" w:rsidP="00B05921">
      <w:pPr>
        <w:autoSpaceDE w:val="0"/>
        <w:autoSpaceDN w:val="0"/>
        <w:adjustRightInd w:val="0"/>
        <w:ind w:firstLine="540"/>
        <w:jc w:val="both"/>
      </w:pPr>
      <w:r w:rsidRPr="00310C76">
        <w:t>- иных случаях.</w:t>
      </w:r>
    </w:p>
    <w:p w:rsidR="00463ED7" w:rsidRPr="00310C76" w:rsidRDefault="00B05921" w:rsidP="00B01FF7">
      <w:pPr>
        <w:autoSpaceDE w:val="0"/>
        <w:autoSpaceDN w:val="0"/>
        <w:adjustRightInd w:val="0"/>
        <w:ind w:firstLine="540"/>
        <w:jc w:val="both"/>
      </w:pPr>
      <w:r w:rsidRPr="00310C76">
        <w:t xml:space="preserve">4.2. Проект правового акта </w:t>
      </w:r>
      <w:r w:rsidR="00B01FF7" w:rsidRPr="00310C76">
        <w:t xml:space="preserve">сельсовета </w:t>
      </w:r>
      <w:r w:rsidRPr="00310C76">
        <w:t xml:space="preserve">о внесении изменений в регламент в обязательном порядке согласовывается с органом администрации </w:t>
      </w:r>
      <w:r w:rsidR="00B01FF7" w:rsidRPr="00310C76">
        <w:t>сельсовета</w:t>
      </w:r>
      <w:r w:rsidRPr="00310C76">
        <w:t xml:space="preserve">, оказывающим услугу, на которую разработан регламент, и органом администрации </w:t>
      </w:r>
      <w:r w:rsidR="00B01FF7" w:rsidRPr="00310C76">
        <w:t>сельсовета</w:t>
      </w:r>
      <w:r w:rsidRPr="00310C76">
        <w:t>, уполномоченным на проведение экспертизы проектов регламентов.</w:t>
      </w:r>
    </w:p>
    <w:sectPr w:rsidR="00463ED7" w:rsidRPr="00310C76" w:rsidSect="009A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13219"/>
    <w:multiLevelType w:val="hybridMultilevel"/>
    <w:tmpl w:val="8676BD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63ED7"/>
    <w:rsid w:val="0002331B"/>
    <w:rsid w:val="00310C76"/>
    <w:rsid w:val="00456BDF"/>
    <w:rsid w:val="00463ED7"/>
    <w:rsid w:val="004E3BA8"/>
    <w:rsid w:val="00640A38"/>
    <w:rsid w:val="009A2709"/>
    <w:rsid w:val="00B01FF7"/>
    <w:rsid w:val="00B05921"/>
    <w:rsid w:val="00BF556D"/>
    <w:rsid w:val="00C1300D"/>
    <w:rsid w:val="00C56C1D"/>
    <w:rsid w:val="00CB5D8F"/>
    <w:rsid w:val="00E4266C"/>
    <w:rsid w:val="00FA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ED7"/>
    <w:rPr>
      <w:sz w:val="24"/>
      <w:szCs w:val="24"/>
    </w:rPr>
  </w:style>
  <w:style w:type="paragraph" w:styleId="1">
    <w:name w:val="heading 1"/>
    <w:basedOn w:val="a"/>
    <w:next w:val="a"/>
    <w:qFormat/>
    <w:rsid w:val="00463ED7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463ED7"/>
    <w:pPr>
      <w:keepNext/>
      <w:outlineLvl w:val="1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3E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63E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CB5D8F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B5D8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B5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30635/a2588b2a1374c05e0939bb4df8e54fc0dfd6e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люда</cp:lastModifiedBy>
  <cp:revision>7</cp:revision>
  <cp:lastPrinted>2023-04-06T08:44:00Z</cp:lastPrinted>
  <dcterms:created xsi:type="dcterms:W3CDTF">2023-03-28T06:58:00Z</dcterms:created>
  <dcterms:modified xsi:type="dcterms:W3CDTF">2023-04-06T08:45:00Z</dcterms:modified>
</cp:coreProperties>
</file>